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49" w:rsidRPr="00B03424" w:rsidRDefault="00B55B49" w:rsidP="00B55B49">
      <w:pPr>
        <w:jc w:val="both"/>
        <w:rPr>
          <w:rFonts w:ascii="Times New Roman" w:hAnsi="Times New Roman" w:cs="Times New Roman"/>
          <w:sz w:val="24"/>
          <w:szCs w:val="24"/>
        </w:rPr>
      </w:pPr>
      <w:r w:rsidRPr="00B03424">
        <w:rPr>
          <w:rFonts w:ascii="Times New Roman" w:hAnsi="Times New Roman" w:cs="Times New Roman"/>
          <w:sz w:val="24"/>
          <w:szCs w:val="24"/>
        </w:rPr>
        <w:t>Holbrogaard er et miljøterapeutisk behandlingssted for unge etableret iht. Service -lovens § 49 stk. 2. Der tilbydes døgnbehandling til 10 unge i alderen 13 – 18 år med personlighedsforstyrrelser og/eller begyndende psykiatriske lidelser; samt til unge, der har været udsat for seksuelle eller andre traumatiserende overgreb.</w:t>
      </w:r>
    </w:p>
    <w:p w:rsidR="00B55B49" w:rsidRPr="00B03424" w:rsidRDefault="00B55B49" w:rsidP="00B55B49">
      <w:pPr>
        <w:jc w:val="both"/>
        <w:rPr>
          <w:rFonts w:ascii="Times New Roman" w:hAnsi="Times New Roman" w:cs="Times New Roman"/>
          <w:sz w:val="24"/>
          <w:szCs w:val="24"/>
        </w:rPr>
      </w:pPr>
      <w:r w:rsidRPr="00B03424">
        <w:rPr>
          <w:rFonts w:ascii="Times New Roman" w:hAnsi="Times New Roman" w:cs="Times New Roman"/>
          <w:sz w:val="24"/>
          <w:szCs w:val="24"/>
        </w:rPr>
        <w:t xml:space="preserve">Holbrogaard modtager ikke fysisk handicappede, psykisk udviklingshæmmede, </w:t>
      </w:r>
    </w:p>
    <w:p w:rsidR="00B55B49" w:rsidRPr="00B03424" w:rsidRDefault="00B55B49" w:rsidP="00B55B49">
      <w:pPr>
        <w:jc w:val="both"/>
        <w:rPr>
          <w:rFonts w:ascii="Times New Roman" w:hAnsi="Times New Roman" w:cs="Times New Roman"/>
          <w:sz w:val="24"/>
          <w:szCs w:val="24"/>
        </w:rPr>
      </w:pPr>
      <w:r w:rsidRPr="00B03424">
        <w:rPr>
          <w:rFonts w:ascii="Times New Roman" w:hAnsi="Times New Roman" w:cs="Times New Roman"/>
          <w:sz w:val="24"/>
          <w:szCs w:val="24"/>
        </w:rPr>
        <w:t>Kriminelle, aktive misbrugere og aggressive udadreagerende.</w:t>
      </w:r>
    </w:p>
    <w:p w:rsidR="00081F3B" w:rsidRPr="00B03424" w:rsidRDefault="00B55B49" w:rsidP="00B55B49">
      <w:pPr>
        <w:jc w:val="both"/>
        <w:rPr>
          <w:rFonts w:ascii="Times New Roman" w:hAnsi="Times New Roman" w:cs="Times New Roman"/>
          <w:sz w:val="24"/>
          <w:szCs w:val="24"/>
        </w:rPr>
      </w:pPr>
      <w:r w:rsidRPr="00B03424">
        <w:rPr>
          <w:rFonts w:ascii="Times New Roman" w:hAnsi="Times New Roman" w:cs="Times New Roman"/>
          <w:sz w:val="24"/>
          <w:szCs w:val="24"/>
        </w:rPr>
        <w:t>Holbrogaard danner hensigtsmæssige rammer for de unge i et udviklende og omsorgsfuldt miljø, der støtter de unges liv gennem behandling, miljøterapi, social træning og undervisning i vores interne skole.</w:t>
      </w:r>
    </w:p>
    <w:p w:rsidR="00081F3B" w:rsidRPr="00B03424" w:rsidRDefault="00081F3B" w:rsidP="00B55B49">
      <w:pPr>
        <w:jc w:val="both"/>
        <w:rPr>
          <w:rFonts w:ascii="Times New Roman" w:hAnsi="Times New Roman" w:cs="Times New Roman"/>
          <w:sz w:val="24"/>
          <w:szCs w:val="24"/>
        </w:rPr>
      </w:pPr>
      <w:r w:rsidRPr="00B03424">
        <w:rPr>
          <w:rFonts w:ascii="Times New Roman" w:hAnsi="Times New Roman" w:cs="Times New Roman"/>
          <w:sz w:val="24"/>
          <w:szCs w:val="24"/>
        </w:rPr>
        <w:t>Behandlingsmiljøet er forankret i en psykodynamisk forståelse af de unge. Vi arbejder ud fra miljøterapeutiske principper</w:t>
      </w:r>
      <w:r w:rsidR="00040593">
        <w:rPr>
          <w:rFonts w:ascii="Times New Roman" w:hAnsi="Times New Roman" w:cs="Times New Roman"/>
          <w:sz w:val="24"/>
          <w:szCs w:val="24"/>
        </w:rPr>
        <w:t xml:space="preserve">, hvor indre og ydre struktur og relationerne er de bærende elementer. </w:t>
      </w:r>
      <w:r w:rsidRPr="00B03424">
        <w:rPr>
          <w:rFonts w:ascii="Times New Roman" w:hAnsi="Times New Roman" w:cs="Times New Roman"/>
          <w:sz w:val="24"/>
          <w:szCs w:val="24"/>
        </w:rPr>
        <w:t xml:space="preserve"> </w:t>
      </w:r>
      <w:r w:rsidR="00040593">
        <w:rPr>
          <w:rFonts w:ascii="Times New Roman" w:hAnsi="Times New Roman" w:cs="Times New Roman"/>
          <w:sz w:val="24"/>
          <w:szCs w:val="24"/>
        </w:rPr>
        <w:t>Vi arbejde på</w:t>
      </w:r>
      <w:r w:rsidRPr="00B03424">
        <w:rPr>
          <w:rFonts w:ascii="Times New Roman" w:hAnsi="Times New Roman" w:cs="Times New Roman"/>
          <w:sz w:val="24"/>
          <w:szCs w:val="24"/>
        </w:rPr>
        <w:t xml:space="preserve"> at fremme de unges identitetsfølelse, selvstændighed, sociale funktion og mestring af deres vanskeligheder. Alle unge har ugentlige individuelle terapeutiske samtaler – samt tilbud om gruppeterapi. I terapien arbejder vi ofte med at komme bag om symptomerne og sammen  med den unge nå til en forståelse / accept af de egentlige årsager til deres vanskeligheder.</w:t>
      </w:r>
    </w:p>
    <w:p w:rsidR="00081F3B" w:rsidRPr="00B03424" w:rsidRDefault="00081F3B" w:rsidP="00B55B49">
      <w:pPr>
        <w:jc w:val="both"/>
        <w:rPr>
          <w:rFonts w:ascii="Times New Roman" w:hAnsi="Times New Roman" w:cs="Times New Roman"/>
          <w:sz w:val="24"/>
          <w:szCs w:val="24"/>
        </w:rPr>
      </w:pPr>
      <w:r w:rsidRPr="00B03424">
        <w:rPr>
          <w:rFonts w:ascii="Times New Roman" w:hAnsi="Times New Roman" w:cs="Times New Roman"/>
          <w:sz w:val="24"/>
          <w:szCs w:val="24"/>
        </w:rPr>
        <w:t>Et af de vigtigste fokuspunkter i behandlingsarbejdet er, at de unge udvikler ” egen indre styring”. Derfor lægger strukturen på Holbrogaard op til at de unge selv skal lære at tage ansvar.</w:t>
      </w:r>
    </w:p>
    <w:p w:rsidR="00081F3B" w:rsidRPr="00B03424" w:rsidRDefault="00081F3B" w:rsidP="00B55B49">
      <w:pPr>
        <w:jc w:val="both"/>
        <w:rPr>
          <w:rFonts w:ascii="Times New Roman" w:hAnsi="Times New Roman" w:cs="Times New Roman"/>
          <w:sz w:val="24"/>
          <w:szCs w:val="24"/>
        </w:rPr>
      </w:pPr>
      <w:r w:rsidRPr="00B03424">
        <w:rPr>
          <w:rFonts w:ascii="Times New Roman" w:hAnsi="Times New Roman" w:cs="Times New Roman"/>
          <w:sz w:val="24"/>
          <w:szCs w:val="24"/>
        </w:rPr>
        <w:t>De fysiske rammer er en firlænget gård, der ligger tæt ved vandet i det smukke sydfynske landskab lidt øst for Fåborg.</w:t>
      </w:r>
    </w:p>
    <w:p w:rsidR="00081F3B" w:rsidRPr="00B03424" w:rsidRDefault="00081F3B" w:rsidP="00B55B49">
      <w:pPr>
        <w:jc w:val="both"/>
        <w:rPr>
          <w:rFonts w:ascii="Times New Roman" w:hAnsi="Times New Roman" w:cs="Times New Roman"/>
          <w:sz w:val="24"/>
          <w:szCs w:val="24"/>
        </w:rPr>
      </w:pPr>
      <w:r w:rsidRPr="00B03424">
        <w:rPr>
          <w:rFonts w:ascii="Times New Roman" w:hAnsi="Times New Roman" w:cs="Times New Roman"/>
          <w:sz w:val="24"/>
          <w:szCs w:val="24"/>
        </w:rPr>
        <w:t xml:space="preserve">Alle unge har eget værelse, der er beliggende i sidelængerne. Værelserne er som tilbud forhåndsindrettede og </w:t>
      </w:r>
      <w:r w:rsidR="00EE5631" w:rsidRPr="00B03424">
        <w:rPr>
          <w:rFonts w:ascii="Times New Roman" w:hAnsi="Times New Roman" w:cs="Times New Roman"/>
          <w:sz w:val="24"/>
          <w:szCs w:val="24"/>
        </w:rPr>
        <w:t xml:space="preserve">de fleste </w:t>
      </w:r>
      <w:r w:rsidRPr="00B03424">
        <w:rPr>
          <w:rFonts w:ascii="Times New Roman" w:hAnsi="Times New Roman" w:cs="Times New Roman"/>
          <w:sz w:val="24"/>
          <w:szCs w:val="24"/>
        </w:rPr>
        <w:t>med eget bad</w:t>
      </w:r>
      <w:r w:rsidR="00EE5631" w:rsidRPr="00B03424">
        <w:rPr>
          <w:rFonts w:ascii="Times New Roman" w:hAnsi="Times New Roman" w:cs="Times New Roman"/>
          <w:sz w:val="24"/>
          <w:szCs w:val="24"/>
        </w:rPr>
        <w:t>. Hovedbygningen består bl.a. af opholdsstuer, spisestue og køkken.</w:t>
      </w:r>
    </w:p>
    <w:p w:rsidR="00EE5631" w:rsidRPr="00B03424" w:rsidRDefault="00EE5631" w:rsidP="00B55B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3424">
        <w:rPr>
          <w:rFonts w:ascii="Times New Roman" w:hAnsi="Times New Roman" w:cs="Times New Roman"/>
          <w:sz w:val="24"/>
          <w:szCs w:val="24"/>
        </w:rPr>
        <w:t>Holbrogaards</w:t>
      </w:r>
      <w:proofErr w:type="spellEnd"/>
      <w:r w:rsidRPr="00B03424">
        <w:rPr>
          <w:rFonts w:ascii="Times New Roman" w:hAnsi="Times New Roman" w:cs="Times New Roman"/>
          <w:sz w:val="24"/>
          <w:szCs w:val="24"/>
        </w:rPr>
        <w:t xml:space="preserve"> interne skole er en lille skole med plads til 12 elever, hvor 2 pladser er eksterne. Der er ansat 2 fuldtids- og 2 deltidslærere. Skolen følger </w:t>
      </w:r>
      <w:r w:rsidR="0070602C">
        <w:rPr>
          <w:rFonts w:ascii="Times New Roman" w:hAnsi="Times New Roman" w:cs="Times New Roman"/>
          <w:sz w:val="24"/>
          <w:szCs w:val="24"/>
        </w:rPr>
        <w:t>retningslinj</w:t>
      </w:r>
      <w:r w:rsidR="0070602C" w:rsidRPr="00B03424">
        <w:rPr>
          <w:rFonts w:ascii="Times New Roman" w:hAnsi="Times New Roman" w:cs="Times New Roman"/>
          <w:sz w:val="24"/>
          <w:szCs w:val="24"/>
        </w:rPr>
        <w:t>erne</w:t>
      </w:r>
      <w:r w:rsidRPr="00B03424">
        <w:rPr>
          <w:rFonts w:ascii="Times New Roman" w:hAnsi="Times New Roman" w:cs="Times New Roman"/>
          <w:sz w:val="24"/>
          <w:szCs w:val="24"/>
        </w:rPr>
        <w:t xml:space="preserve"> udstedt af Undervisningsministeriet oh har et pensum på lige fod med andre folkeskoler og privatskoler. Eleverne kan tage Folkeskolens Afgangsprøve efter 9 års skolegang.     Fællesskabets værdier sættes højt, og der startes hver dag med fælles morgengymnastik. Derefter begynder den skemalagte undervisning.  </w:t>
      </w:r>
    </w:p>
    <w:p w:rsidR="00EE5631" w:rsidRPr="00B03424" w:rsidRDefault="00EE5631" w:rsidP="00B55B49">
      <w:pPr>
        <w:jc w:val="both"/>
        <w:rPr>
          <w:rFonts w:ascii="Times New Roman" w:hAnsi="Times New Roman" w:cs="Times New Roman"/>
          <w:sz w:val="24"/>
          <w:szCs w:val="24"/>
        </w:rPr>
      </w:pPr>
      <w:r w:rsidRPr="00B03424">
        <w:rPr>
          <w:rFonts w:ascii="Times New Roman" w:hAnsi="Times New Roman" w:cs="Times New Roman"/>
          <w:sz w:val="24"/>
          <w:szCs w:val="24"/>
        </w:rPr>
        <w:t>Eleverne kommer alle med forskellige forudsætninger, både fagligt og personligt. Derfor er differentiering ofte en forudsætning for undervisningen.</w:t>
      </w:r>
    </w:p>
    <w:p w:rsidR="00724BE4" w:rsidRPr="00B03424" w:rsidRDefault="00EE5631" w:rsidP="00B55B49">
      <w:pPr>
        <w:jc w:val="both"/>
        <w:rPr>
          <w:rFonts w:ascii="Times New Roman" w:hAnsi="Times New Roman" w:cs="Times New Roman"/>
          <w:sz w:val="24"/>
          <w:szCs w:val="24"/>
        </w:rPr>
      </w:pPr>
      <w:r w:rsidRPr="00B03424">
        <w:rPr>
          <w:rFonts w:ascii="Times New Roman" w:hAnsi="Times New Roman" w:cs="Times New Roman"/>
          <w:sz w:val="24"/>
          <w:szCs w:val="24"/>
        </w:rPr>
        <w:t>Under de unges ophold er det vigtigt for os sammen med den unge at finde de fritidsaktiviteter, den unge gerne vil deltage i. Vores opgave er at motivere,</w:t>
      </w:r>
      <w:r w:rsidR="00724BE4" w:rsidRPr="00B03424">
        <w:rPr>
          <w:rFonts w:ascii="Times New Roman" w:hAnsi="Times New Roman" w:cs="Times New Roman"/>
          <w:sz w:val="24"/>
          <w:szCs w:val="24"/>
        </w:rPr>
        <w:t xml:space="preserve"> </w:t>
      </w:r>
      <w:r w:rsidRPr="00B03424">
        <w:rPr>
          <w:rFonts w:ascii="Times New Roman" w:hAnsi="Times New Roman" w:cs="Times New Roman"/>
          <w:sz w:val="24"/>
          <w:szCs w:val="24"/>
        </w:rPr>
        <w:t xml:space="preserve">planlægge og støtte den unge i at </w:t>
      </w:r>
      <w:r w:rsidR="00724BE4" w:rsidRPr="00B03424">
        <w:rPr>
          <w:rFonts w:ascii="Times New Roman" w:hAnsi="Times New Roman" w:cs="Times New Roman"/>
          <w:sz w:val="24"/>
          <w:szCs w:val="24"/>
        </w:rPr>
        <w:t>vælge og fastholde aktiviteten.</w:t>
      </w:r>
    </w:p>
    <w:p w:rsidR="00724BE4" w:rsidRPr="00B03424" w:rsidRDefault="00724BE4" w:rsidP="00B55B49">
      <w:pPr>
        <w:jc w:val="both"/>
        <w:rPr>
          <w:rFonts w:ascii="Times New Roman" w:hAnsi="Times New Roman" w:cs="Times New Roman"/>
          <w:sz w:val="24"/>
          <w:szCs w:val="24"/>
        </w:rPr>
      </w:pPr>
      <w:r w:rsidRPr="00B03424">
        <w:rPr>
          <w:rFonts w:ascii="Times New Roman" w:hAnsi="Times New Roman" w:cs="Times New Roman"/>
          <w:sz w:val="24"/>
          <w:szCs w:val="24"/>
        </w:rPr>
        <w:t xml:space="preserve">På Holbrogaard prioriterer vi forældresamarbejdet højt, hvorfor vi indgår et tæt og forpligtende samarbejde med forældrene, så de får relevant indflydelse på deres barns udvikling. Vi støtter de unge i deres kontakt til forældre, søskende og </w:t>
      </w:r>
      <w:r w:rsidR="0070602C" w:rsidRPr="00B03424">
        <w:rPr>
          <w:rFonts w:ascii="Times New Roman" w:hAnsi="Times New Roman" w:cs="Times New Roman"/>
          <w:sz w:val="24"/>
          <w:szCs w:val="24"/>
        </w:rPr>
        <w:t>netværk.</w:t>
      </w:r>
      <w:r w:rsidR="0070602C">
        <w:rPr>
          <w:rFonts w:ascii="Times New Roman" w:hAnsi="Times New Roman" w:cs="Times New Roman"/>
          <w:sz w:val="24"/>
          <w:szCs w:val="24"/>
        </w:rPr>
        <w:t xml:space="preserve"> </w:t>
      </w:r>
      <w:r w:rsidR="0070602C" w:rsidRPr="00B03424">
        <w:rPr>
          <w:rFonts w:ascii="Times New Roman" w:hAnsi="Times New Roman" w:cs="Times New Roman"/>
          <w:sz w:val="24"/>
          <w:szCs w:val="24"/>
        </w:rPr>
        <w:t>Det</w:t>
      </w:r>
      <w:r w:rsidRPr="00B03424">
        <w:rPr>
          <w:rFonts w:ascii="Times New Roman" w:hAnsi="Times New Roman" w:cs="Times New Roman"/>
          <w:sz w:val="24"/>
          <w:szCs w:val="24"/>
        </w:rPr>
        <w:t xml:space="preserve"> er vores erfaring, at et tillidsfuldt samarbejde med forældrene er en af de vigtigste forudsætninger for den unges accept af opholdet og behandlingen på Holbrogaard.</w:t>
      </w:r>
    </w:p>
    <w:p w:rsidR="00724BE4" w:rsidRPr="00B03424" w:rsidRDefault="00724BE4" w:rsidP="00B55B49">
      <w:pPr>
        <w:jc w:val="both"/>
        <w:rPr>
          <w:rFonts w:ascii="Times New Roman" w:hAnsi="Times New Roman" w:cs="Times New Roman"/>
          <w:sz w:val="24"/>
          <w:szCs w:val="24"/>
        </w:rPr>
      </w:pPr>
      <w:r w:rsidRPr="00B03424">
        <w:rPr>
          <w:rFonts w:ascii="Times New Roman" w:hAnsi="Times New Roman" w:cs="Times New Roman"/>
          <w:sz w:val="24"/>
          <w:szCs w:val="24"/>
        </w:rPr>
        <w:t>Personalet består af medarbejdere, der har en relevant socialfaglig uddannelse, bl.a. social- og sundhedsassistent, pædagog, psykolog, socialrådgiver, køkkenassistent /kostvejleder og lærere. Alle med erfaring i at arbejde miljøterapeutisk.</w:t>
      </w:r>
    </w:p>
    <w:p w:rsidR="00724BE4" w:rsidRPr="00B03424" w:rsidRDefault="00724BE4" w:rsidP="00B55B49">
      <w:pPr>
        <w:jc w:val="both"/>
        <w:rPr>
          <w:rFonts w:ascii="Times New Roman" w:hAnsi="Times New Roman" w:cs="Times New Roman"/>
          <w:sz w:val="24"/>
          <w:szCs w:val="24"/>
        </w:rPr>
      </w:pPr>
      <w:r w:rsidRPr="00B03424">
        <w:rPr>
          <w:rFonts w:ascii="Times New Roman" w:hAnsi="Times New Roman" w:cs="Times New Roman"/>
          <w:sz w:val="24"/>
          <w:szCs w:val="24"/>
        </w:rPr>
        <w:t>Det tætte relationsarbejde og de komplekse symptomer hos de unge betinger en løbende faglig opkvalificering indenfor det miljø- og psykoterapeutiske arbejdsfelt.</w:t>
      </w:r>
    </w:p>
    <w:p w:rsidR="00B03424" w:rsidRPr="00B03424" w:rsidRDefault="00724BE4" w:rsidP="00B55B49">
      <w:pPr>
        <w:jc w:val="both"/>
        <w:rPr>
          <w:rFonts w:ascii="Times New Roman" w:hAnsi="Times New Roman" w:cs="Times New Roman"/>
          <w:sz w:val="24"/>
          <w:szCs w:val="24"/>
        </w:rPr>
      </w:pPr>
      <w:r w:rsidRPr="00B03424">
        <w:rPr>
          <w:rFonts w:ascii="Times New Roman" w:hAnsi="Times New Roman" w:cs="Times New Roman"/>
          <w:sz w:val="24"/>
          <w:szCs w:val="24"/>
        </w:rPr>
        <w:t xml:space="preserve">Derfor har hele personalegruppen </w:t>
      </w:r>
      <w:r w:rsidR="00B03424" w:rsidRPr="00B03424">
        <w:rPr>
          <w:rFonts w:ascii="Times New Roman" w:hAnsi="Times New Roman" w:cs="Times New Roman"/>
          <w:sz w:val="24"/>
          <w:szCs w:val="24"/>
        </w:rPr>
        <w:t>gennemført en toårig grunduddannelse i miljøterapi</w:t>
      </w:r>
    </w:p>
    <w:p w:rsidR="00B03424" w:rsidRPr="00B03424" w:rsidRDefault="00B03424" w:rsidP="00B55B49">
      <w:pPr>
        <w:jc w:val="both"/>
        <w:rPr>
          <w:rFonts w:ascii="Times New Roman" w:hAnsi="Times New Roman" w:cs="Times New Roman"/>
          <w:sz w:val="24"/>
          <w:szCs w:val="24"/>
        </w:rPr>
      </w:pPr>
      <w:r w:rsidRPr="00B03424">
        <w:rPr>
          <w:rFonts w:ascii="Times New Roman" w:hAnsi="Times New Roman" w:cs="Times New Roman"/>
          <w:sz w:val="24"/>
          <w:szCs w:val="24"/>
        </w:rPr>
        <w:t xml:space="preserve">og ud over de uddannede terapeuter er en del i gang med længerevarende psykoterapeutiske uddannelser, samt uddannelser i kostvejning og </w:t>
      </w:r>
      <w:r w:rsidR="00724BE4" w:rsidRPr="00B03424">
        <w:rPr>
          <w:rFonts w:ascii="Times New Roman" w:hAnsi="Times New Roman" w:cs="Times New Roman"/>
          <w:sz w:val="24"/>
          <w:szCs w:val="24"/>
        </w:rPr>
        <w:t xml:space="preserve"> </w:t>
      </w:r>
      <w:r w:rsidRPr="00B03424">
        <w:rPr>
          <w:rFonts w:ascii="Times New Roman" w:hAnsi="Times New Roman" w:cs="Times New Roman"/>
          <w:sz w:val="24"/>
          <w:szCs w:val="24"/>
        </w:rPr>
        <w:t>neuropædagogik.</w:t>
      </w:r>
    </w:p>
    <w:p w:rsidR="00724BE4" w:rsidRPr="00B03424" w:rsidRDefault="0070602C" w:rsidP="00B55B49">
      <w:pPr>
        <w:jc w:val="both"/>
        <w:rPr>
          <w:rFonts w:ascii="Times New Roman" w:hAnsi="Times New Roman" w:cs="Times New Roman"/>
          <w:sz w:val="24"/>
          <w:szCs w:val="24"/>
        </w:rPr>
      </w:pPr>
      <w:r w:rsidRPr="00B03424">
        <w:rPr>
          <w:rFonts w:ascii="Times New Roman" w:hAnsi="Times New Roman" w:cs="Times New Roman"/>
          <w:sz w:val="24"/>
          <w:szCs w:val="24"/>
        </w:rPr>
        <w:t xml:space="preserve">Hvis du vil vide mere om Holbrogaard henvises til vores hjemmeside </w:t>
      </w:r>
      <w:hyperlink r:id="rId4" w:history="1">
        <w:r w:rsidRPr="00B03424">
          <w:rPr>
            <w:rStyle w:val="Hyperlink"/>
            <w:rFonts w:ascii="Times New Roman" w:hAnsi="Times New Roman" w:cs="Times New Roman"/>
            <w:sz w:val="24"/>
            <w:szCs w:val="24"/>
          </w:rPr>
          <w:t>www.Holbrogaard.dk</w:t>
        </w:r>
      </w:hyperlink>
      <w:r w:rsidRPr="00B03424">
        <w:rPr>
          <w:rFonts w:ascii="Times New Roman" w:hAnsi="Times New Roman" w:cs="Times New Roman"/>
          <w:sz w:val="24"/>
          <w:szCs w:val="24"/>
        </w:rPr>
        <w:t xml:space="preserve">  , E-</w:t>
      </w:r>
      <w:r>
        <w:rPr>
          <w:rFonts w:ascii="Times New Roman" w:hAnsi="Times New Roman" w:cs="Times New Roman"/>
          <w:sz w:val="24"/>
          <w:szCs w:val="24"/>
        </w:rPr>
        <w:t>mail adressen er</w:t>
      </w:r>
      <w:r w:rsidRPr="00B03424">
        <w:rPr>
          <w:rFonts w:ascii="Times New Roman" w:hAnsi="Times New Roman" w:cs="Times New Roman"/>
          <w:sz w:val="24"/>
          <w:szCs w:val="24"/>
        </w:rPr>
        <w:t>: Holbrogaard@holbrogaard.dk</w:t>
      </w:r>
    </w:p>
    <w:p w:rsidR="00EE5631" w:rsidRPr="00B03424" w:rsidRDefault="00EE5631" w:rsidP="00B55B49">
      <w:pPr>
        <w:jc w:val="both"/>
        <w:rPr>
          <w:rFonts w:ascii="Times New Roman" w:hAnsi="Times New Roman" w:cs="Times New Roman"/>
          <w:sz w:val="24"/>
          <w:szCs w:val="24"/>
        </w:rPr>
      </w:pPr>
      <w:r w:rsidRPr="00B0342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55B49" w:rsidRPr="00B03424" w:rsidRDefault="00B55B49" w:rsidP="00B55B49">
      <w:pPr>
        <w:jc w:val="both"/>
        <w:rPr>
          <w:rFonts w:ascii="Times New Roman" w:hAnsi="Times New Roman" w:cs="Times New Roman"/>
          <w:sz w:val="24"/>
          <w:szCs w:val="24"/>
        </w:rPr>
      </w:pPr>
      <w:r w:rsidRPr="00B034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5FC3" w:rsidRPr="00B03424" w:rsidRDefault="00B55B49" w:rsidP="00B55B49">
      <w:pPr>
        <w:jc w:val="both"/>
        <w:rPr>
          <w:rFonts w:ascii="Times New Roman" w:hAnsi="Times New Roman" w:cs="Times New Roman"/>
          <w:sz w:val="24"/>
          <w:szCs w:val="24"/>
        </w:rPr>
      </w:pPr>
      <w:r w:rsidRPr="00B0342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5FC3" w:rsidRPr="00B03424" w:rsidSect="004E6F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C78A6"/>
    <w:rsid w:val="000052FE"/>
    <w:rsid w:val="00040593"/>
    <w:rsid w:val="00081F3B"/>
    <w:rsid w:val="004E6FCF"/>
    <w:rsid w:val="0070602C"/>
    <w:rsid w:val="00715867"/>
    <w:rsid w:val="00724BE4"/>
    <w:rsid w:val="00973EB1"/>
    <w:rsid w:val="00A2340F"/>
    <w:rsid w:val="00AC78A6"/>
    <w:rsid w:val="00AF2632"/>
    <w:rsid w:val="00B03424"/>
    <w:rsid w:val="00B55B49"/>
    <w:rsid w:val="00CD3436"/>
    <w:rsid w:val="00EE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36"/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qFormat/>
    <w:rsid w:val="00CD3436"/>
    <w:pPr>
      <w:keepNext/>
      <w:jc w:val="center"/>
      <w:outlineLvl w:val="0"/>
    </w:pPr>
    <w:rPr>
      <w:rFonts w:ascii="Comic Sans MS" w:eastAsia="Times New Roman" w:hAnsi="Comic Sans MS" w:cs="Times New Roman"/>
      <w:b/>
      <w:sz w:val="28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CD3436"/>
    <w:rPr>
      <w:rFonts w:ascii="Comic Sans MS" w:eastAsia="Times New Roman" w:hAnsi="Comic Sans MS" w:cs="Times New Roman"/>
      <w:b/>
      <w:sz w:val="28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CD3436"/>
    <w:pPr>
      <w:ind w:left="1304"/>
    </w:pPr>
    <w:rPr>
      <w:rFonts w:cs="Times New Roman"/>
    </w:rPr>
  </w:style>
  <w:style w:type="character" w:styleId="Hyperlink">
    <w:name w:val="Hyperlink"/>
    <w:basedOn w:val="Standardskrifttypeiafsnit"/>
    <w:uiPriority w:val="99"/>
    <w:unhideWhenUsed/>
    <w:rsid w:val="00B034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lbrogaar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541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</dc:creator>
  <cp:keywords/>
  <dc:description/>
  <cp:lastModifiedBy>Henning</cp:lastModifiedBy>
  <cp:revision>3</cp:revision>
  <dcterms:created xsi:type="dcterms:W3CDTF">2012-02-27T09:22:00Z</dcterms:created>
  <dcterms:modified xsi:type="dcterms:W3CDTF">2012-02-27T10:16:00Z</dcterms:modified>
</cp:coreProperties>
</file>