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300" w:type="dxa"/>
          <w:left w:w="300" w:type="dxa"/>
          <w:bottom w:w="300" w:type="dxa"/>
          <w:right w:w="300" w:type="dxa"/>
        </w:tblCellMar>
        <w:tblLook w:val="04A0"/>
      </w:tblPr>
      <w:tblGrid>
        <w:gridCol w:w="3599"/>
        <w:gridCol w:w="6639"/>
      </w:tblGrid>
      <w:tr w:rsidR="006841C1" w:rsidRPr="006841C1">
        <w:trPr>
          <w:tblCellSpacing w:w="0" w:type="dxa"/>
        </w:trPr>
        <w:tc>
          <w:tcPr>
            <w:tcW w:w="4500" w:type="dxa"/>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Organisationsform</w:t>
            </w:r>
          </w:p>
        </w:tc>
        <w:tc>
          <w:tcPr>
            <w:tcW w:w="10350" w:type="dxa"/>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Selvejende institution (DSI Kirstinelund)</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Daglig leder</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Kirsten Moltke Pedersen</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Godkendende myndighed</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Vejen Kommune</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Sagsbehandler</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 xml:space="preserve">Jane </w:t>
            </w:r>
            <w:proofErr w:type="spellStart"/>
            <w:r w:rsidRPr="006841C1">
              <w:rPr>
                <w:rFonts w:ascii="Verdana" w:eastAsia="Times New Roman" w:hAnsi="Verdana" w:cs="Times New Roman"/>
                <w:color w:val="000000"/>
                <w:sz w:val="21"/>
                <w:szCs w:val="21"/>
                <w:lang w:eastAsia="da-DK"/>
              </w:rPr>
              <w:t>Dippel</w:t>
            </w:r>
            <w:proofErr w:type="spellEnd"/>
            <w:r w:rsidRPr="006841C1">
              <w:rPr>
                <w:rFonts w:ascii="Verdana" w:eastAsia="Times New Roman" w:hAnsi="Verdana" w:cs="Times New Roman"/>
                <w:color w:val="000000"/>
                <w:sz w:val="21"/>
                <w:szCs w:val="21"/>
                <w:lang w:eastAsia="da-DK"/>
              </w:rPr>
              <w:t>, Merete Vadstrup</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Forvaltningschef</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Gunnar Lund</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Antal pladser</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7 stk. plus 1 aflastningsplads</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Antal ledige pladser</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Pr>
                <w:rFonts w:ascii="Verdana" w:eastAsia="Times New Roman" w:hAnsi="Verdana" w:cs="Times New Roman"/>
                <w:color w:val="000000"/>
                <w:sz w:val="21"/>
                <w:szCs w:val="21"/>
                <w:lang w:eastAsia="da-DK"/>
              </w:rPr>
              <w:t>3</w:t>
            </w:r>
            <w:r w:rsidRPr="006841C1">
              <w:rPr>
                <w:rFonts w:ascii="Verdana" w:eastAsia="Times New Roman" w:hAnsi="Verdana" w:cs="Times New Roman"/>
                <w:color w:val="000000"/>
                <w:sz w:val="21"/>
                <w:szCs w:val="21"/>
                <w:lang w:eastAsia="da-DK"/>
              </w:rPr>
              <w:t xml:space="preserve"> stk. plus 1 aflastningsplads</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Aldersgruppe</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Voksne</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Målgruppe</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roofErr w:type="spellStart"/>
            <w:r w:rsidRPr="006841C1">
              <w:rPr>
                <w:rFonts w:ascii="Verdana" w:eastAsia="Times New Roman" w:hAnsi="Verdana" w:cs="Times New Roman"/>
                <w:color w:val="000000"/>
                <w:sz w:val="21"/>
                <w:szCs w:val="21"/>
                <w:lang w:eastAsia="da-DK"/>
              </w:rPr>
              <w:t>Prader-Willi</w:t>
            </w:r>
            <w:proofErr w:type="spellEnd"/>
            <w:r w:rsidRPr="006841C1">
              <w:rPr>
                <w:rFonts w:ascii="Verdana" w:eastAsia="Times New Roman" w:hAnsi="Verdana" w:cs="Times New Roman"/>
                <w:color w:val="000000"/>
                <w:sz w:val="21"/>
                <w:szCs w:val="21"/>
                <w:lang w:eastAsia="da-DK"/>
              </w:rPr>
              <w:t xml:space="preserve"> Syndrom</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Antal medarbejdere pt.</w:t>
            </w:r>
          </w:p>
        </w:tc>
        <w:tc>
          <w:tcPr>
            <w:tcW w:w="0" w:type="auto"/>
            <w:vAlign w:val="center"/>
            <w:hideMark/>
          </w:tcPr>
          <w:p w:rsidR="006841C1" w:rsidRPr="006841C1" w:rsidRDefault="008C3B5C" w:rsidP="006841C1">
            <w:pPr>
              <w:spacing w:after="0" w:line="240" w:lineRule="auto"/>
              <w:rPr>
                <w:rFonts w:ascii="Verdana" w:eastAsia="Times New Roman" w:hAnsi="Verdana" w:cs="Times New Roman"/>
                <w:color w:val="000000"/>
                <w:sz w:val="21"/>
                <w:szCs w:val="21"/>
                <w:lang w:eastAsia="da-DK"/>
              </w:rPr>
            </w:pPr>
            <w:r>
              <w:rPr>
                <w:rFonts w:ascii="Verdana" w:eastAsia="Times New Roman" w:hAnsi="Verdana" w:cs="Times New Roman"/>
                <w:color w:val="000000"/>
                <w:sz w:val="21"/>
                <w:szCs w:val="21"/>
                <w:lang w:eastAsia="da-DK"/>
              </w:rPr>
              <w:t>6</w:t>
            </w:r>
            <w:r w:rsidR="006841C1" w:rsidRPr="006841C1">
              <w:rPr>
                <w:rFonts w:ascii="Verdana" w:eastAsia="Times New Roman" w:hAnsi="Verdana" w:cs="Times New Roman"/>
                <w:color w:val="000000"/>
                <w:sz w:val="21"/>
                <w:szCs w:val="21"/>
                <w:lang w:eastAsia="da-DK"/>
              </w:rPr>
              <w:t>, ved yderligere udvidelse forventes 9</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Opholds takster</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I henhold til aftale med kommunen</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Skolegang</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Ekstern</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lastRenderedPageBreak/>
              <w:t>Arbejde</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Beskyttet værksted, ekstern</w:t>
            </w:r>
          </w:p>
        </w:tc>
      </w:tr>
      <w:tr w:rsidR="006841C1" w:rsidRPr="006841C1">
        <w:trPr>
          <w:tblCellSpacing w:w="0" w:type="dxa"/>
        </w:trPr>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Lukke døgn</w:t>
            </w:r>
          </w:p>
        </w:tc>
        <w:tc>
          <w:tcPr>
            <w:tcW w:w="0" w:type="auto"/>
            <w:vAlign w:val="center"/>
            <w:hideMark/>
          </w:tcPr>
          <w:p w:rsidR="006841C1" w:rsidRPr="006841C1" w:rsidRDefault="006841C1" w:rsidP="006841C1">
            <w:pPr>
              <w:spacing w:after="0"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Uge 29 - 30</w:t>
            </w:r>
          </w:p>
        </w:tc>
      </w:tr>
    </w:tbl>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r w:rsidRPr="006841C1">
        <w:rPr>
          <w:rFonts w:ascii="Verdana" w:eastAsia="Times New Roman" w:hAnsi="Verdana" w:cs="Times New Roman"/>
          <w:b/>
          <w:bCs/>
          <w:color w:val="000000"/>
          <w:kern w:val="36"/>
          <w:sz w:val="24"/>
          <w:szCs w:val="24"/>
          <w:lang w:eastAsia="da-DK"/>
        </w:rPr>
        <w:t>Afgrænsning af tilbuddet og dets målgruppe:</w:t>
      </w:r>
    </w:p>
    <w:p w:rsid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Tilbuddet omfatter voksne med PWS med psykiske, sociale, adfærdsmæssige og indlæring</w:t>
      </w:r>
      <w:r w:rsidR="00C00443">
        <w:rPr>
          <w:rFonts w:ascii="Verdana" w:eastAsia="Times New Roman" w:hAnsi="Verdana" w:cs="Times New Roman"/>
          <w:color w:val="000000"/>
          <w:sz w:val="21"/>
          <w:szCs w:val="21"/>
          <w:lang w:eastAsia="da-DK"/>
        </w:rPr>
        <w:t>smæssige problemer. Pt. er der 5</w:t>
      </w:r>
      <w:r w:rsidRPr="006841C1">
        <w:rPr>
          <w:rFonts w:ascii="Verdana" w:eastAsia="Times New Roman" w:hAnsi="Verdana" w:cs="Times New Roman"/>
          <w:color w:val="000000"/>
          <w:sz w:val="21"/>
          <w:szCs w:val="21"/>
          <w:lang w:eastAsia="da-DK"/>
        </w:rPr>
        <w:t xml:space="preserve"> voksne</w:t>
      </w:r>
      <w:r w:rsidR="00C00443">
        <w:rPr>
          <w:rFonts w:ascii="Verdana" w:eastAsia="Times New Roman" w:hAnsi="Verdana" w:cs="Times New Roman"/>
          <w:color w:val="000000"/>
          <w:sz w:val="21"/>
          <w:szCs w:val="21"/>
          <w:lang w:eastAsia="da-DK"/>
        </w:rPr>
        <w:t xml:space="preserve"> og 1 under 18 år</w:t>
      </w:r>
      <w:r w:rsidRPr="006841C1">
        <w:rPr>
          <w:rFonts w:ascii="Verdana" w:eastAsia="Times New Roman" w:hAnsi="Verdana" w:cs="Times New Roman"/>
          <w:color w:val="000000"/>
          <w:sz w:val="21"/>
          <w:szCs w:val="21"/>
          <w:lang w:eastAsia="da-DK"/>
        </w:rPr>
        <w:t xml:space="preserve"> bosi</w:t>
      </w:r>
      <w:r w:rsidR="008C3B5C">
        <w:rPr>
          <w:rFonts w:ascii="Verdana" w:eastAsia="Times New Roman" w:hAnsi="Verdana" w:cs="Times New Roman"/>
          <w:color w:val="000000"/>
          <w:sz w:val="21"/>
          <w:szCs w:val="21"/>
          <w:lang w:eastAsia="da-DK"/>
        </w:rPr>
        <w:t xml:space="preserve">ddende og vi </w:t>
      </w:r>
      <w:r w:rsidR="00C00443">
        <w:rPr>
          <w:rFonts w:ascii="Verdana" w:eastAsia="Times New Roman" w:hAnsi="Verdana" w:cs="Times New Roman"/>
          <w:color w:val="000000"/>
          <w:sz w:val="21"/>
          <w:szCs w:val="21"/>
          <w:lang w:eastAsia="da-DK"/>
        </w:rPr>
        <w:t>har l</w:t>
      </w:r>
      <w:r w:rsidR="008C3B5C">
        <w:rPr>
          <w:rFonts w:ascii="Verdana" w:eastAsia="Times New Roman" w:hAnsi="Verdana" w:cs="Times New Roman"/>
          <w:color w:val="000000"/>
          <w:sz w:val="21"/>
          <w:szCs w:val="21"/>
          <w:lang w:eastAsia="da-DK"/>
        </w:rPr>
        <w:t xml:space="preserve"> fået færdiggjort en ny tilbygning, derfor er der plads til 7 beboere i alt og 1 i aflastning.</w:t>
      </w:r>
    </w:p>
    <w:p w:rsidR="008C3B5C" w:rsidRPr="006841C1" w:rsidRDefault="00C00443" w:rsidP="006841C1">
      <w:pPr>
        <w:spacing w:before="100" w:beforeAutospacing="1" w:after="100" w:afterAutospacing="1" w:line="240" w:lineRule="auto"/>
        <w:rPr>
          <w:rFonts w:ascii="Verdana" w:eastAsia="Times New Roman" w:hAnsi="Verdana" w:cs="Times New Roman"/>
          <w:color w:val="000000"/>
          <w:sz w:val="21"/>
          <w:szCs w:val="21"/>
          <w:lang w:eastAsia="da-DK"/>
        </w:rPr>
      </w:pPr>
      <w:r>
        <w:rPr>
          <w:rFonts w:ascii="Verdana" w:eastAsia="Times New Roman" w:hAnsi="Verdana" w:cs="Times New Roman"/>
          <w:color w:val="000000"/>
          <w:sz w:val="21"/>
          <w:szCs w:val="21"/>
          <w:lang w:eastAsia="da-DK"/>
        </w:rPr>
        <w:t xml:space="preserve">Så pt. er der 1 </w:t>
      </w:r>
      <w:proofErr w:type="gramStart"/>
      <w:r>
        <w:rPr>
          <w:rFonts w:ascii="Verdana" w:eastAsia="Times New Roman" w:hAnsi="Verdana" w:cs="Times New Roman"/>
          <w:color w:val="000000"/>
          <w:sz w:val="21"/>
          <w:szCs w:val="21"/>
          <w:lang w:eastAsia="da-DK"/>
        </w:rPr>
        <w:t>ledig</w:t>
      </w:r>
      <w:proofErr w:type="gramEnd"/>
      <w:r w:rsidR="008C3B5C">
        <w:rPr>
          <w:rFonts w:ascii="Verdana" w:eastAsia="Times New Roman" w:hAnsi="Verdana" w:cs="Times New Roman"/>
          <w:color w:val="000000"/>
          <w:sz w:val="21"/>
          <w:szCs w:val="21"/>
          <w:lang w:eastAsia="da-DK"/>
        </w:rPr>
        <w:t xml:space="preserve"> pladser og 1 aflastningsplads.</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 xml:space="preserve">Kirstinelund ligger de fleste arbejdstimer internt men pga. de forskellige fysiologiske problemstillinger der er for personer med PWS, så er Kirstinelund tilknyttet </w:t>
      </w:r>
      <w:proofErr w:type="gramStart"/>
      <w:r w:rsidRPr="006841C1">
        <w:rPr>
          <w:rFonts w:ascii="Verdana" w:eastAsia="Times New Roman" w:hAnsi="Verdana" w:cs="Times New Roman"/>
          <w:color w:val="000000"/>
          <w:sz w:val="21"/>
          <w:szCs w:val="21"/>
          <w:lang w:eastAsia="da-DK"/>
        </w:rPr>
        <w:t>et</w:t>
      </w:r>
      <w:proofErr w:type="gramEnd"/>
      <w:r w:rsidRPr="006841C1">
        <w:rPr>
          <w:rFonts w:ascii="Verdana" w:eastAsia="Times New Roman" w:hAnsi="Verdana" w:cs="Times New Roman"/>
          <w:color w:val="000000"/>
          <w:sz w:val="21"/>
          <w:szCs w:val="21"/>
          <w:lang w:eastAsia="da-DK"/>
        </w:rPr>
        <w:t xml:space="preserve"> diabetes team, et kæbe- og kirurgi afsnit, en øjenafdeling samt Skejby sygehus, som er center for sjældne sygdomme og hvor der forefindes speciallæger indenfor PWS. Desuden er borgerne tilknyttet ridefys, alm. fys, almen praktiserende læge og er til tandlægekontrol 4 gange årligt.</w:t>
      </w:r>
    </w:p>
    <w:p w:rsid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Kirstinelund kan trække på en ekstern psykolog med stor erfaring indenfor Prader Willi Syndromet, som benyttes efter behov. Personale normering er pt. en til en. Medarbejderne har speciale i pleje- og omsorgs arbejde med voksne med PWS og de følge-sygdomme, der kan være tilknyttet dette syndrom.</w:t>
      </w:r>
    </w:p>
    <w:p w:rsid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p>
    <w:p w:rsidR="00C00443" w:rsidRDefault="00C00443" w:rsidP="006841C1">
      <w:pPr>
        <w:spacing w:before="100" w:beforeAutospacing="1" w:after="100" w:afterAutospacing="1" w:line="240" w:lineRule="auto"/>
        <w:rPr>
          <w:rFonts w:ascii="Verdana" w:eastAsia="Times New Roman" w:hAnsi="Verdana" w:cs="Times New Roman"/>
          <w:b/>
          <w:color w:val="000000"/>
          <w:sz w:val="24"/>
          <w:szCs w:val="24"/>
          <w:lang w:eastAsia="da-DK"/>
        </w:rPr>
      </w:pPr>
      <w:r w:rsidRPr="00C00443">
        <w:rPr>
          <w:rFonts w:ascii="Verdana" w:eastAsia="Times New Roman" w:hAnsi="Verdana" w:cs="Times New Roman"/>
          <w:b/>
          <w:color w:val="000000"/>
          <w:sz w:val="24"/>
          <w:szCs w:val="24"/>
          <w:lang w:eastAsia="da-DK"/>
        </w:rPr>
        <w:t>Værdigrundlag:</w:t>
      </w:r>
    </w:p>
    <w:p w:rsidR="00C00443" w:rsidRPr="00C00443" w:rsidRDefault="00C00443" w:rsidP="00C00443">
      <w:pPr>
        <w:rPr>
          <w:rFonts w:ascii="Verdana" w:hAnsi="Verdana"/>
          <w:sz w:val="21"/>
          <w:szCs w:val="21"/>
        </w:rPr>
      </w:pPr>
      <w:r w:rsidRPr="00C00443">
        <w:rPr>
          <w:rStyle w:val="review-identical"/>
          <w:rFonts w:ascii="Verdana" w:hAnsi="Verdana"/>
          <w:sz w:val="21"/>
          <w:szCs w:val="21"/>
        </w:rPr>
        <w:t xml:space="preserve">Vores værdigrundlag tager sit </w:t>
      </w:r>
      <w:r>
        <w:rPr>
          <w:rStyle w:val="review-identical"/>
          <w:rFonts w:ascii="Verdana" w:hAnsi="Verdana"/>
          <w:sz w:val="21"/>
          <w:szCs w:val="21"/>
        </w:rPr>
        <w:t xml:space="preserve">afsæt i Søren </w:t>
      </w:r>
      <w:proofErr w:type="spellStart"/>
      <w:proofErr w:type="gramStart"/>
      <w:r>
        <w:rPr>
          <w:rStyle w:val="review-identical"/>
          <w:rFonts w:ascii="Verdana" w:hAnsi="Verdana"/>
          <w:sz w:val="21"/>
          <w:szCs w:val="21"/>
        </w:rPr>
        <w:t>Kierkegaard</w:t>
      </w:r>
      <w:r w:rsidRPr="00C00443">
        <w:rPr>
          <w:rStyle w:val="review-identical"/>
          <w:rFonts w:ascii="Verdana" w:hAnsi="Verdana"/>
          <w:sz w:val="21"/>
          <w:szCs w:val="21"/>
        </w:rPr>
        <w:t>;At</w:t>
      </w:r>
      <w:proofErr w:type="spellEnd"/>
      <w:proofErr w:type="gramEnd"/>
      <w:r w:rsidRPr="00C00443">
        <w:rPr>
          <w:rStyle w:val="review-identical"/>
          <w:rFonts w:ascii="Verdana" w:hAnsi="Verdana"/>
          <w:sz w:val="21"/>
          <w:szCs w:val="21"/>
        </w:rPr>
        <w:t xml:space="preserve"> </w:t>
      </w:r>
      <w:proofErr w:type="spellStart"/>
      <w:r w:rsidRPr="00C00443">
        <w:rPr>
          <w:rStyle w:val="review-identical"/>
          <w:rFonts w:ascii="Verdana" w:hAnsi="Verdana"/>
          <w:sz w:val="21"/>
          <w:szCs w:val="21"/>
        </w:rPr>
        <w:t>naar</w:t>
      </w:r>
      <w:proofErr w:type="spellEnd"/>
      <w:r w:rsidRPr="00C00443">
        <w:rPr>
          <w:rStyle w:val="review-identical"/>
          <w:rFonts w:ascii="Verdana" w:hAnsi="Verdana"/>
          <w:sz w:val="21"/>
          <w:szCs w:val="21"/>
        </w:rPr>
        <w:t xml:space="preserve"> man i sandhed skal lykkes. En at føre et menneske hen til et bestemt Sted, først og fremmest </w:t>
      </w:r>
      <w:proofErr w:type="spellStart"/>
      <w:r w:rsidRPr="00C00443">
        <w:rPr>
          <w:rStyle w:val="review-identical"/>
          <w:rFonts w:ascii="Verdana" w:hAnsi="Verdana"/>
          <w:sz w:val="21"/>
          <w:szCs w:val="21"/>
        </w:rPr>
        <w:t>maa</w:t>
      </w:r>
      <w:proofErr w:type="spellEnd"/>
      <w:r w:rsidRPr="00C00443">
        <w:rPr>
          <w:rStyle w:val="review-identical"/>
          <w:rFonts w:ascii="Verdana" w:hAnsi="Verdana"/>
          <w:sz w:val="21"/>
          <w:szCs w:val="21"/>
        </w:rPr>
        <w:t xml:space="preserve"> passe </w:t>
      </w:r>
      <w:proofErr w:type="spellStart"/>
      <w:r w:rsidRPr="00C00443">
        <w:rPr>
          <w:rStyle w:val="review-identical"/>
          <w:rFonts w:ascii="Verdana" w:hAnsi="Verdana"/>
          <w:sz w:val="21"/>
          <w:szCs w:val="21"/>
        </w:rPr>
        <w:t>paa</w:t>
      </w:r>
      <w:proofErr w:type="spellEnd"/>
      <w:r w:rsidRPr="00C00443">
        <w:rPr>
          <w:rStyle w:val="review-identical"/>
          <w:rFonts w:ascii="Verdana" w:hAnsi="Verdana"/>
          <w:sz w:val="21"/>
          <w:szCs w:val="21"/>
        </w:rPr>
        <w:t xml:space="preserve"> at finde ham der, hvor han er, og begynde der. Dette er hemmeligheden i al hjælpekunst. Enhver, der ikke kan det, han er selv i en indbildning, </w:t>
      </w:r>
      <w:proofErr w:type="spellStart"/>
      <w:r w:rsidRPr="00C00443">
        <w:rPr>
          <w:rStyle w:val="review-identical"/>
          <w:rFonts w:ascii="Verdana" w:hAnsi="Verdana"/>
          <w:sz w:val="21"/>
          <w:szCs w:val="21"/>
        </w:rPr>
        <w:t>naar</w:t>
      </w:r>
      <w:proofErr w:type="spellEnd"/>
      <w:r w:rsidRPr="00C00443">
        <w:rPr>
          <w:rStyle w:val="review-identical"/>
          <w:rFonts w:ascii="Verdana" w:hAnsi="Verdana"/>
          <w:sz w:val="21"/>
          <w:szCs w:val="21"/>
        </w:rPr>
        <w:t xml:space="preserve"> han mener at kunne hjælpe en Anden, For at </w:t>
      </w:r>
      <w:proofErr w:type="spellStart"/>
      <w:r w:rsidRPr="00C00443">
        <w:rPr>
          <w:rStyle w:val="review-identical"/>
          <w:rFonts w:ascii="Verdana" w:hAnsi="Verdana"/>
          <w:sz w:val="21"/>
          <w:szCs w:val="21"/>
        </w:rPr>
        <w:t>forstaae</w:t>
      </w:r>
      <w:proofErr w:type="spellEnd"/>
      <w:r w:rsidRPr="00C00443">
        <w:rPr>
          <w:rStyle w:val="review-identical"/>
          <w:rFonts w:ascii="Verdana" w:hAnsi="Verdana"/>
          <w:sz w:val="21"/>
          <w:szCs w:val="21"/>
        </w:rPr>
        <w:t xml:space="preserve"> det han </w:t>
      </w:r>
      <w:proofErr w:type="spellStart"/>
      <w:r w:rsidRPr="00C00443">
        <w:rPr>
          <w:rStyle w:val="review-identical"/>
          <w:rFonts w:ascii="Verdana" w:hAnsi="Verdana"/>
          <w:sz w:val="21"/>
          <w:szCs w:val="21"/>
        </w:rPr>
        <w:t>forstaaer</w:t>
      </w:r>
      <w:proofErr w:type="spellEnd"/>
      <w:r w:rsidRPr="00C00443">
        <w:rPr>
          <w:rStyle w:val="review-identical"/>
          <w:rFonts w:ascii="Verdana" w:hAnsi="Verdana"/>
          <w:sz w:val="21"/>
          <w:szCs w:val="21"/>
        </w:rPr>
        <w:t xml:space="preserve">. </w:t>
      </w:r>
      <w:proofErr w:type="spellStart"/>
      <w:r w:rsidRPr="00C00443">
        <w:rPr>
          <w:rStyle w:val="review-identical"/>
          <w:rFonts w:ascii="Verdana" w:hAnsi="Verdana"/>
          <w:sz w:val="21"/>
          <w:szCs w:val="21"/>
        </w:rPr>
        <w:t>Naar</w:t>
      </w:r>
      <w:proofErr w:type="spellEnd"/>
      <w:r w:rsidRPr="00C00443">
        <w:rPr>
          <w:rStyle w:val="review-identical"/>
          <w:rFonts w:ascii="Verdana" w:hAnsi="Verdana"/>
          <w:sz w:val="21"/>
          <w:szCs w:val="21"/>
        </w:rPr>
        <w:t xml:space="preserve"> jeg ikke </w:t>
      </w:r>
      <w:proofErr w:type="spellStart"/>
      <w:r w:rsidRPr="00C00443">
        <w:rPr>
          <w:rStyle w:val="review-identical"/>
          <w:rFonts w:ascii="Verdana" w:hAnsi="Verdana"/>
          <w:sz w:val="21"/>
          <w:szCs w:val="21"/>
        </w:rPr>
        <w:t>gjør</w:t>
      </w:r>
      <w:proofErr w:type="spellEnd"/>
      <w:r w:rsidRPr="00C00443">
        <w:rPr>
          <w:rStyle w:val="review-identical"/>
          <w:rFonts w:ascii="Verdana" w:hAnsi="Verdana"/>
          <w:sz w:val="21"/>
          <w:szCs w:val="21"/>
        </w:rPr>
        <w:t xml:space="preserve"> det, </w:t>
      </w:r>
      <w:proofErr w:type="spellStart"/>
      <w:r w:rsidRPr="00C00443">
        <w:rPr>
          <w:rStyle w:val="review-identical"/>
          <w:rFonts w:ascii="Verdana" w:hAnsi="Verdana"/>
          <w:sz w:val="21"/>
          <w:szCs w:val="21"/>
        </w:rPr>
        <w:t>saa</w:t>
      </w:r>
      <w:proofErr w:type="spellEnd"/>
      <w:r w:rsidRPr="00C00443">
        <w:rPr>
          <w:rStyle w:val="review-identical"/>
          <w:rFonts w:ascii="Verdana" w:hAnsi="Verdana"/>
          <w:sz w:val="21"/>
          <w:szCs w:val="21"/>
        </w:rPr>
        <w:t xml:space="preserve"> hjælper min </w:t>
      </w:r>
      <w:proofErr w:type="spellStart"/>
      <w:r w:rsidRPr="00C00443">
        <w:rPr>
          <w:rStyle w:val="review-identical"/>
          <w:rFonts w:ascii="Verdana" w:hAnsi="Verdana"/>
          <w:sz w:val="21"/>
          <w:szCs w:val="21"/>
        </w:rPr>
        <w:t>Mere-</w:t>
      </w:r>
      <w:proofErr w:type="spellEnd"/>
      <w:r w:rsidRPr="00C00443">
        <w:rPr>
          <w:rStyle w:val="review-identical"/>
          <w:rFonts w:ascii="Verdana" w:hAnsi="Verdana"/>
          <w:sz w:val="21"/>
          <w:szCs w:val="21"/>
        </w:rPr>
        <w:t xml:space="preserve"> Forstand ham slet ikke. Vil jeg alligevel </w:t>
      </w:r>
      <w:proofErr w:type="spellStart"/>
      <w:r w:rsidRPr="00C00443">
        <w:rPr>
          <w:rStyle w:val="review-identical"/>
          <w:rFonts w:ascii="Verdana" w:hAnsi="Verdana"/>
          <w:sz w:val="21"/>
          <w:szCs w:val="21"/>
        </w:rPr>
        <w:t>gjøre</w:t>
      </w:r>
      <w:proofErr w:type="spellEnd"/>
      <w:r w:rsidRPr="00C00443">
        <w:rPr>
          <w:rStyle w:val="review-identical"/>
          <w:rFonts w:ascii="Verdana" w:hAnsi="Verdana"/>
          <w:sz w:val="21"/>
          <w:szCs w:val="21"/>
        </w:rPr>
        <w:t xml:space="preserve"> min </w:t>
      </w:r>
      <w:proofErr w:type="spellStart"/>
      <w:r w:rsidRPr="00C00443">
        <w:rPr>
          <w:rStyle w:val="review-identical"/>
          <w:rFonts w:ascii="Verdana" w:hAnsi="Verdana"/>
          <w:sz w:val="21"/>
          <w:szCs w:val="21"/>
        </w:rPr>
        <w:t>Mere-</w:t>
      </w:r>
      <w:proofErr w:type="spellEnd"/>
      <w:r w:rsidRPr="00C00443">
        <w:rPr>
          <w:rStyle w:val="review-identical"/>
          <w:rFonts w:ascii="Verdana" w:hAnsi="Verdana"/>
          <w:sz w:val="21"/>
          <w:szCs w:val="21"/>
        </w:rPr>
        <w:t xml:space="preserve"> Forstand </w:t>
      </w:r>
      <w:proofErr w:type="spellStart"/>
      <w:r w:rsidRPr="00C00443">
        <w:rPr>
          <w:rStyle w:val="review-identical"/>
          <w:rFonts w:ascii="Verdana" w:hAnsi="Verdana"/>
          <w:sz w:val="21"/>
          <w:szCs w:val="21"/>
        </w:rPr>
        <w:t>gjældende</w:t>
      </w:r>
      <w:proofErr w:type="spellEnd"/>
      <w:r w:rsidRPr="00C00443">
        <w:rPr>
          <w:rStyle w:val="review-identical"/>
          <w:rFonts w:ascii="Verdana" w:hAnsi="Verdana"/>
          <w:sz w:val="21"/>
          <w:szCs w:val="21"/>
        </w:rPr>
        <w:t xml:space="preserve">, </w:t>
      </w:r>
      <w:proofErr w:type="spellStart"/>
      <w:r w:rsidRPr="00C00443">
        <w:rPr>
          <w:rStyle w:val="review-identical"/>
          <w:rFonts w:ascii="Verdana" w:hAnsi="Verdana"/>
          <w:sz w:val="21"/>
          <w:szCs w:val="21"/>
        </w:rPr>
        <w:t>saa</w:t>
      </w:r>
      <w:proofErr w:type="spellEnd"/>
      <w:r w:rsidRPr="00C00443">
        <w:rPr>
          <w:rStyle w:val="review-identical"/>
          <w:rFonts w:ascii="Verdana" w:hAnsi="Verdana"/>
          <w:sz w:val="21"/>
          <w:szCs w:val="21"/>
        </w:rPr>
        <w:t xml:space="preserve"> er det, fordi jeg er forfængelig eller stolt, </w:t>
      </w:r>
      <w:proofErr w:type="spellStart"/>
      <w:r w:rsidRPr="00C00443">
        <w:rPr>
          <w:rStyle w:val="review-identical"/>
          <w:rFonts w:ascii="Verdana" w:hAnsi="Verdana"/>
          <w:sz w:val="21"/>
          <w:szCs w:val="21"/>
        </w:rPr>
        <w:t>saa</w:t>
      </w:r>
      <w:proofErr w:type="spellEnd"/>
      <w:r w:rsidRPr="00C00443">
        <w:rPr>
          <w:rStyle w:val="review-identical"/>
          <w:rFonts w:ascii="Verdana" w:hAnsi="Verdana"/>
          <w:sz w:val="21"/>
          <w:szCs w:val="21"/>
        </w:rPr>
        <w:t xml:space="preserve"> jeg i Grunden </w:t>
      </w:r>
      <w:proofErr w:type="spellStart"/>
      <w:r w:rsidRPr="00C00443">
        <w:rPr>
          <w:rStyle w:val="review-identical"/>
          <w:rFonts w:ascii="Verdana" w:hAnsi="Verdana"/>
          <w:sz w:val="21"/>
          <w:szCs w:val="21"/>
        </w:rPr>
        <w:t>istedetfor</w:t>
      </w:r>
      <w:proofErr w:type="spellEnd"/>
      <w:r w:rsidRPr="00C00443">
        <w:rPr>
          <w:rStyle w:val="review-identical"/>
          <w:rFonts w:ascii="Verdana" w:hAnsi="Verdana"/>
          <w:sz w:val="21"/>
          <w:szCs w:val="21"/>
        </w:rPr>
        <w:t xml:space="preserve"> at gavne ham </w:t>
      </w:r>
      <w:proofErr w:type="spellStart"/>
      <w:r w:rsidRPr="00C00443">
        <w:rPr>
          <w:rStyle w:val="review-identical"/>
          <w:rFonts w:ascii="Verdana" w:hAnsi="Verdana"/>
          <w:sz w:val="21"/>
          <w:szCs w:val="21"/>
        </w:rPr>
        <w:t>egentligen</w:t>
      </w:r>
      <w:proofErr w:type="spellEnd"/>
      <w:r w:rsidRPr="00C00443">
        <w:rPr>
          <w:rStyle w:val="review-identical"/>
          <w:rFonts w:ascii="Verdana" w:hAnsi="Verdana"/>
          <w:sz w:val="21"/>
          <w:szCs w:val="21"/>
        </w:rPr>
        <w:t xml:space="preserve"> vil beundres af ham. Men al sand Hjælpen begynder med ydmygelse; Hjælperen må først Ydmyge sig under Den han vil Hjælpe, og derved </w:t>
      </w:r>
      <w:proofErr w:type="spellStart"/>
      <w:r w:rsidRPr="00C00443">
        <w:rPr>
          <w:rStyle w:val="review-identical"/>
          <w:rFonts w:ascii="Verdana" w:hAnsi="Verdana"/>
          <w:sz w:val="21"/>
          <w:szCs w:val="21"/>
        </w:rPr>
        <w:t>forstaae</w:t>
      </w:r>
      <w:proofErr w:type="spellEnd"/>
      <w:r w:rsidRPr="00C00443">
        <w:rPr>
          <w:rStyle w:val="review-identical"/>
          <w:rFonts w:ascii="Verdana" w:hAnsi="Verdana"/>
          <w:sz w:val="21"/>
          <w:szCs w:val="21"/>
        </w:rPr>
        <w:t xml:space="preserve">, at det at Hjælpe er ikke at herske, men at tjene, at det at hjælpe ikke er at være den Herskesygeste men den </w:t>
      </w:r>
      <w:proofErr w:type="spellStart"/>
      <w:r w:rsidRPr="00C00443">
        <w:rPr>
          <w:rStyle w:val="review-identical"/>
          <w:rFonts w:ascii="Verdana" w:hAnsi="Verdana"/>
          <w:sz w:val="21"/>
          <w:szCs w:val="21"/>
        </w:rPr>
        <w:t>taalmodigeste</w:t>
      </w:r>
      <w:proofErr w:type="spellEnd"/>
      <w:r w:rsidRPr="00C00443">
        <w:rPr>
          <w:rStyle w:val="review-identical"/>
          <w:rFonts w:ascii="Verdana" w:hAnsi="Verdana"/>
          <w:sz w:val="21"/>
          <w:szCs w:val="21"/>
        </w:rPr>
        <w:t xml:space="preserve">, at det at hjælpe er Velvillighed til indtil videre at finde sig i at have Uret, og i ikke at </w:t>
      </w:r>
      <w:proofErr w:type="spellStart"/>
      <w:r w:rsidRPr="00C00443">
        <w:rPr>
          <w:rStyle w:val="review-identical"/>
          <w:rFonts w:ascii="Verdana" w:hAnsi="Verdana"/>
          <w:sz w:val="21"/>
          <w:szCs w:val="21"/>
        </w:rPr>
        <w:t>forsta</w:t>
      </w:r>
      <w:r>
        <w:rPr>
          <w:rStyle w:val="review-identical"/>
          <w:rFonts w:ascii="Verdana" w:hAnsi="Verdana"/>
          <w:sz w:val="21"/>
          <w:szCs w:val="21"/>
        </w:rPr>
        <w:t>ae</w:t>
      </w:r>
      <w:proofErr w:type="spellEnd"/>
      <w:r>
        <w:rPr>
          <w:rStyle w:val="review-identical"/>
          <w:rFonts w:ascii="Verdana" w:hAnsi="Verdana"/>
          <w:sz w:val="21"/>
          <w:szCs w:val="21"/>
        </w:rPr>
        <w:t xml:space="preserve"> det den anden </w:t>
      </w:r>
      <w:proofErr w:type="spellStart"/>
      <w:r>
        <w:rPr>
          <w:rStyle w:val="review-identical"/>
          <w:rFonts w:ascii="Verdana" w:hAnsi="Verdana"/>
          <w:sz w:val="21"/>
          <w:szCs w:val="21"/>
        </w:rPr>
        <w:t>forstaaer</w:t>
      </w:r>
      <w:proofErr w:type="spellEnd"/>
      <w:r w:rsidRPr="00C00443">
        <w:rPr>
          <w:rStyle w:val="review-identical"/>
          <w:rFonts w:ascii="Verdana" w:hAnsi="Verdana"/>
          <w:sz w:val="21"/>
          <w:szCs w:val="21"/>
        </w:rPr>
        <w:t xml:space="preserve">; Vi mener at Søren Kierkegaards Hjælpe Kunst er et godt etisk fundament at tage udgangspunkt i og dermed et godt grundlag for Kirstinelunds medarbejdere for forståelse af de borgere, der bor her. Derfor er Kirstinelunds primære mål at kunne give stedets beboere en tryg og værdig tilværelse. Trygheden gives bl.a. ved engagerede medarbejdere, der tager ansvar og som har forståelsen, accepten og respekten for beboernes specifikke behov. Vi ser på den enkelte </w:t>
      </w:r>
      <w:r w:rsidRPr="00C00443">
        <w:rPr>
          <w:rStyle w:val="review-identical"/>
          <w:rFonts w:ascii="Verdana" w:hAnsi="Verdana"/>
          <w:sz w:val="21"/>
          <w:szCs w:val="21"/>
        </w:rPr>
        <w:lastRenderedPageBreak/>
        <w:t>beboer, som en person med masser af kvaliteter. Medarbejderne er positive, autoritære og dynamiske rollemodeller, der støtter borgeren. Det er vigtigt at Kirstinelund er et hjem og ikke en institution for beboerne. Derfor lægges der vægt på indretningen, så beboerne og medarbejderne kan færdes i et hus, der er rart at være i. Vi mener at gode fysiske rammer er et godt udgangspunkt for Kirstinelunds beboere og medarbejdere. Gode rammer giver medarbejderne en god platform, for at udføre den pædagogik, der er så vigtig for at beboerne har det godt. Vi tilstræber at skabe en forudsigelig, tryg og rolig hverdag for beboerne. En hverdag, der rummer respekt og tillid og som alle medarbejderne går ind til med ydmyghed overfor den enkelte beboer.</w:t>
      </w:r>
    </w:p>
    <w:p w:rsidR="00C00443" w:rsidRPr="00C00443" w:rsidRDefault="00C00443" w:rsidP="006841C1">
      <w:pPr>
        <w:spacing w:before="100" w:beforeAutospacing="1" w:after="100" w:afterAutospacing="1" w:line="240" w:lineRule="auto"/>
        <w:rPr>
          <w:rFonts w:ascii="Verdana" w:eastAsia="Times New Roman" w:hAnsi="Verdana" w:cs="Times New Roman"/>
          <w:color w:val="000000"/>
          <w:sz w:val="24"/>
          <w:szCs w:val="24"/>
          <w:lang w:eastAsia="da-DK"/>
        </w:rPr>
      </w:pPr>
    </w:p>
    <w:p w:rsidR="006841C1" w:rsidRDefault="006841C1" w:rsidP="006841C1">
      <w:pPr>
        <w:pStyle w:val="Overskrift1"/>
        <w:rPr>
          <w:rFonts w:ascii="Verdana" w:hAnsi="Verdana"/>
        </w:rPr>
      </w:pPr>
      <w:r>
        <w:rPr>
          <w:rFonts w:ascii="Verdana" w:hAnsi="Verdana"/>
        </w:rPr>
        <w:t>Bostedets pædagogik:</w:t>
      </w:r>
    </w:p>
    <w:p w:rsidR="006841C1" w:rsidRDefault="006841C1" w:rsidP="006841C1">
      <w:pPr>
        <w:pStyle w:val="NormalWeb"/>
        <w:rPr>
          <w:rFonts w:ascii="Verdana" w:hAnsi="Verdana"/>
          <w:sz w:val="21"/>
          <w:szCs w:val="21"/>
        </w:rPr>
      </w:pPr>
      <w:r>
        <w:rPr>
          <w:rFonts w:ascii="Verdana" w:hAnsi="Verdana"/>
          <w:sz w:val="21"/>
          <w:szCs w:val="21"/>
        </w:rPr>
        <w:t>Kirstinelunds grundsyn er, at vi skal møde borgeren, hvor de er. Det betyder, at vi oplever den enkelte borger som en person med masser af kvaliteter og at det at være bærer af Prader Willi Syndrom er en naturlig del af dem. Når vi siger, at vi skal møde dem, hvor de er, betyder det også, at vi respekterer deres behov for hjælp til at klare hverdagen på en måde, hvor de kan udvikle sig og få et godt liv. Hvad er et godt liv?</w:t>
      </w:r>
    </w:p>
    <w:p w:rsidR="006841C1" w:rsidRDefault="006841C1" w:rsidP="006841C1">
      <w:pPr>
        <w:pStyle w:val="NormalWeb"/>
        <w:rPr>
          <w:rFonts w:ascii="Verdana" w:hAnsi="Verdana"/>
          <w:sz w:val="21"/>
          <w:szCs w:val="21"/>
        </w:rPr>
      </w:pPr>
      <w:r>
        <w:rPr>
          <w:rFonts w:ascii="Verdana" w:hAnsi="Verdana"/>
          <w:sz w:val="21"/>
          <w:szCs w:val="21"/>
        </w:rPr>
        <w:t>Her på stedet mener vi bl.a. at et godt liv f.eks. er, at den enkelte borger har muligheden for at udvikle livskompetencer, hvilket bl.a. opnås ved at de ansatte her på stedet fungerer som dynamiske omsorgsroller for borgerne. Et godt liv er også at opnå mål og succes. Det er vores opgave at finde den enkelte borgers stærke sider og ressourcer, og styrke disse gerne gennem forskellige aktiviteter. På Kirstinelund benytter vi os af neuropædagogik.</w:t>
      </w:r>
    </w:p>
    <w:p w:rsidR="006841C1" w:rsidRDefault="006841C1" w:rsidP="006841C1">
      <w:pPr>
        <w:pStyle w:val="NormalWeb"/>
        <w:rPr>
          <w:rFonts w:ascii="Verdana" w:hAnsi="Verdana"/>
          <w:sz w:val="21"/>
          <w:szCs w:val="21"/>
        </w:rPr>
      </w:pPr>
      <w:r>
        <w:rPr>
          <w:rFonts w:ascii="Verdana" w:hAnsi="Verdana"/>
          <w:sz w:val="21"/>
          <w:szCs w:val="21"/>
        </w:rPr>
        <w:t>Desuden mener vi på Kirstinelund, at det er vigtigt at styrke den enkelte borgers motorik, da megen livskvalitet har udspring i kroppens fysiske formåen. Derfor bruger vi den store have, h</w:t>
      </w:r>
      <w:r w:rsidR="00715FB4">
        <w:rPr>
          <w:rFonts w:ascii="Verdana" w:hAnsi="Verdana"/>
          <w:sz w:val="21"/>
          <w:szCs w:val="21"/>
        </w:rPr>
        <w:t xml:space="preserve">vor alle sanser kan stimuleres og eget fys. lokale. </w:t>
      </w:r>
      <w:r>
        <w:rPr>
          <w:rFonts w:ascii="Verdana" w:hAnsi="Verdana"/>
          <w:sz w:val="21"/>
          <w:szCs w:val="21"/>
        </w:rPr>
        <w:t xml:space="preserve">Desuden går Kirstinelunds borgere til </w:t>
      </w:r>
      <w:proofErr w:type="spellStart"/>
      <w:r>
        <w:rPr>
          <w:rFonts w:ascii="Verdana" w:hAnsi="Verdana"/>
          <w:sz w:val="21"/>
          <w:szCs w:val="21"/>
        </w:rPr>
        <w:t>ride-fys</w:t>
      </w:r>
      <w:proofErr w:type="spellEnd"/>
      <w:r>
        <w:rPr>
          <w:rFonts w:ascii="Verdana" w:hAnsi="Verdana"/>
          <w:sz w:val="21"/>
          <w:szCs w:val="21"/>
        </w:rPr>
        <w:t>, vintergymnastik, og alm. fys i løbet af en uge. Derudover bruges den lokale svømmehal og den smukke natur til fysisk aktivitet.</w:t>
      </w:r>
    </w:p>
    <w:p w:rsidR="006841C1" w:rsidRDefault="006841C1" w:rsidP="006841C1">
      <w:pPr>
        <w:pStyle w:val="NormalWeb"/>
        <w:rPr>
          <w:rFonts w:ascii="Verdana" w:hAnsi="Verdana"/>
          <w:sz w:val="21"/>
          <w:szCs w:val="21"/>
        </w:rPr>
      </w:pPr>
      <w:r>
        <w:rPr>
          <w:rFonts w:ascii="Verdana" w:hAnsi="Verdana"/>
          <w:sz w:val="21"/>
          <w:szCs w:val="21"/>
        </w:rPr>
        <w:t>For at styrke borgerne ligger vi stor vægt på, at alle implicerede parter er bekendte med de aftaler, der indgås i huset. Det er et af flere delelementer, der er med til at give borgeren psykisk stabilitet.</w:t>
      </w:r>
    </w:p>
    <w:p w:rsidR="006841C1" w:rsidRDefault="006841C1" w:rsidP="006841C1">
      <w:pPr>
        <w:pStyle w:val="NormalWeb"/>
        <w:rPr>
          <w:rFonts w:ascii="Verdana" w:hAnsi="Verdana"/>
          <w:sz w:val="21"/>
          <w:szCs w:val="21"/>
        </w:rPr>
      </w:pPr>
      <w:r>
        <w:rPr>
          <w:rFonts w:ascii="Verdana" w:hAnsi="Verdana"/>
          <w:sz w:val="21"/>
          <w:szCs w:val="21"/>
        </w:rPr>
        <w:t>Borgerne på Kirstinelund har almindelige små daglige gøremål, da vi her på stedet mener det er vigtigt, at den enkelte borger er så selvhjulpen som overhovedet muligt.</w:t>
      </w:r>
    </w:p>
    <w:p w:rsidR="006841C1" w:rsidRDefault="006841C1" w:rsidP="006841C1">
      <w:pPr>
        <w:pStyle w:val="NormalWeb"/>
        <w:rPr>
          <w:rFonts w:ascii="Verdana" w:hAnsi="Verdana"/>
          <w:sz w:val="21"/>
          <w:szCs w:val="21"/>
        </w:rPr>
      </w:pPr>
      <w:r>
        <w:rPr>
          <w:rFonts w:ascii="Verdana" w:hAnsi="Verdana"/>
          <w:sz w:val="21"/>
          <w:szCs w:val="21"/>
        </w:rPr>
        <w:t xml:space="preserve">Da </w:t>
      </w:r>
      <w:proofErr w:type="spellStart"/>
      <w:r>
        <w:rPr>
          <w:rFonts w:ascii="Verdana" w:hAnsi="Verdana"/>
          <w:sz w:val="21"/>
          <w:szCs w:val="21"/>
        </w:rPr>
        <w:t>Prader-Willi-Syndromet</w:t>
      </w:r>
      <w:proofErr w:type="spellEnd"/>
      <w:r>
        <w:rPr>
          <w:rFonts w:ascii="Verdana" w:hAnsi="Verdana"/>
          <w:sz w:val="21"/>
          <w:szCs w:val="21"/>
        </w:rPr>
        <w:t xml:space="preserve"> indebærer, at den enkelte borger ikke har nogen mæthedsfornemmelse, flyttes fokus fra mad over på andre aktiviteter, og derfor er det os der står for alt det </w:t>
      </w:r>
      <w:r w:rsidR="00715FB4">
        <w:rPr>
          <w:rFonts w:ascii="Verdana" w:hAnsi="Verdana"/>
          <w:sz w:val="21"/>
          <w:szCs w:val="21"/>
        </w:rPr>
        <w:t>praktiske omkring mad, medicin og økonomi</w:t>
      </w:r>
      <w:r>
        <w:rPr>
          <w:rFonts w:ascii="Verdana" w:hAnsi="Verdana"/>
          <w:sz w:val="21"/>
          <w:szCs w:val="21"/>
        </w:rPr>
        <w:t>. Ligeledes er det os der iværksætter diverse aftaler med læge, tandlæge, frisør osv. og hjælper borgeren med at overholde disse.</w:t>
      </w:r>
    </w:p>
    <w:p w:rsidR="006841C1" w:rsidRDefault="006841C1" w:rsidP="006841C1">
      <w:pPr>
        <w:pStyle w:val="NormalWeb"/>
        <w:rPr>
          <w:rFonts w:ascii="Verdana" w:hAnsi="Verdana"/>
          <w:sz w:val="21"/>
          <w:szCs w:val="21"/>
        </w:rPr>
      </w:pPr>
      <w:r>
        <w:rPr>
          <w:rFonts w:ascii="Verdana" w:hAnsi="Verdana"/>
          <w:sz w:val="21"/>
          <w:szCs w:val="21"/>
        </w:rPr>
        <w:t>Vi tilstræber at skabe en tryg og forudsigelig hverdag for borgeren, da de har brug for dette. Borgerne har en syndromrelateret adfærd, som bunder i en organisk årsag.</w:t>
      </w:r>
    </w:p>
    <w:p w:rsidR="006841C1" w:rsidRDefault="006841C1" w:rsidP="006841C1">
      <w:pPr>
        <w:pStyle w:val="NormalWeb"/>
        <w:rPr>
          <w:rFonts w:ascii="Verdana" w:hAnsi="Verdana"/>
          <w:sz w:val="21"/>
          <w:szCs w:val="21"/>
        </w:rPr>
      </w:pPr>
      <w:r>
        <w:rPr>
          <w:rFonts w:ascii="Verdana" w:hAnsi="Verdana"/>
          <w:sz w:val="21"/>
          <w:szCs w:val="21"/>
        </w:rPr>
        <w:lastRenderedPageBreak/>
        <w:t xml:space="preserve">De borgere, der bor på Kirstinelund, kan til tider være </w:t>
      </w:r>
      <w:proofErr w:type="spellStart"/>
      <w:r>
        <w:rPr>
          <w:rFonts w:ascii="Verdana" w:hAnsi="Verdana"/>
          <w:sz w:val="21"/>
          <w:szCs w:val="21"/>
        </w:rPr>
        <w:t>udad-reagerende</w:t>
      </w:r>
      <w:proofErr w:type="spellEnd"/>
      <w:r>
        <w:rPr>
          <w:rFonts w:ascii="Verdana" w:hAnsi="Verdana"/>
          <w:sz w:val="21"/>
          <w:szCs w:val="21"/>
        </w:rPr>
        <w:t xml:space="preserve"> i deres adfærd og kan i sådanne situationer gøre skade på sig selv eller andre. Hvis en borger kommer i en sådan situation</w:t>
      </w:r>
      <w:r w:rsidR="006717D4">
        <w:rPr>
          <w:rFonts w:ascii="Verdana" w:hAnsi="Verdana"/>
          <w:sz w:val="21"/>
          <w:szCs w:val="21"/>
        </w:rPr>
        <w:t>,</w:t>
      </w:r>
      <w:r>
        <w:rPr>
          <w:rFonts w:ascii="Verdana" w:hAnsi="Verdana"/>
          <w:sz w:val="21"/>
          <w:szCs w:val="21"/>
        </w:rPr>
        <w:t xml:space="preserve"> kender de ikke konsekvensen af egne handlinger, derfor er vi nødt til at være meget tydelige, så man kan undgå disse episoder. Gør en borger skade på sig selv eller andre i huset går vi ind og fjerner den pågældende fra stedet og om nødvendigt tager en magtanvendelse. Magtanvendelser bliver indberettet til Vejen Kommunes social forvaltning. Efter servicelovens paragraf 109, som omhandler nødværge og nødret og andet form for magtanvendelse.</w:t>
      </w:r>
    </w:p>
    <w:p w:rsidR="006841C1" w:rsidRPr="006841C1" w:rsidRDefault="006841C1" w:rsidP="006841C1">
      <w:pPr>
        <w:pStyle w:val="NormalWeb"/>
        <w:rPr>
          <w:rFonts w:ascii="Verdana" w:hAnsi="Verdana"/>
          <w:sz w:val="21"/>
          <w:szCs w:val="21"/>
        </w:rPr>
      </w:pPr>
      <w:r>
        <w:rPr>
          <w:rFonts w:ascii="Verdana" w:hAnsi="Verdana"/>
          <w:sz w:val="21"/>
          <w:szCs w:val="21"/>
        </w:rPr>
        <w:t xml:space="preserve">Mål og delmål fastsættes i samarbejde med sagsbehandler/socialrådgiver, evt. læger og </w:t>
      </w:r>
      <w:proofErr w:type="gramStart"/>
      <w:r>
        <w:rPr>
          <w:rFonts w:ascii="Verdana" w:hAnsi="Verdana"/>
          <w:sz w:val="21"/>
          <w:szCs w:val="21"/>
        </w:rPr>
        <w:t>andet</w:t>
      </w:r>
      <w:proofErr w:type="gramEnd"/>
      <w:r>
        <w:rPr>
          <w:rFonts w:ascii="Verdana" w:hAnsi="Verdana"/>
          <w:sz w:val="21"/>
          <w:szCs w:val="21"/>
        </w:rPr>
        <w:t xml:space="preserve"> fag personale, samt personalet og borgerne på Kirstinelund. Samarbejdet med forældre og pårørende foregår løbende ved samtaler, møder og skriftlige henvendelser.</w:t>
      </w:r>
    </w:p>
    <w:p w:rsidR="006841C1" w:rsidRPr="006841C1" w:rsidRDefault="006841C1" w:rsidP="006841C1">
      <w:pPr>
        <w:spacing w:after="0" w:line="240" w:lineRule="auto"/>
        <w:rPr>
          <w:rFonts w:ascii="Verdana" w:eastAsia="Times New Roman" w:hAnsi="Verdana" w:cs="Times New Roman"/>
          <w:color w:val="000000"/>
          <w:sz w:val="21"/>
          <w:szCs w:val="21"/>
          <w:lang w:eastAsia="da-DK"/>
        </w:rPr>
      </w:pPr>
    </w:p>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r w:rsidRPr="006841C1">
        <w:rPr>
          <w:rFonts w:ascii="Verdana" w:eastAsia="Times New Roman" w:hAnsi="Verdana" w:cs="Times New Roman"/>
          <w:b/>
          <w:bCs/>
          <w:color w:val="000000"/>
          <w:kern w:val="36"/>
          <w:sz w:val="24"/>
          <w:szCs w:val="24"/>
          <w:lang w:eastAsia="da-DK"/>
        </w:rPr>
        <w:t>Det socialpædagogiske forløb:</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Henvisning og før kontakt.</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 xml:space="preserve">Der tilbydes efter aftale et uforpligtende </w:t>
      </w:r>
      <w:proofErr w:type="spellStart"/>
      <w:r w:rsidRPr="006841C1">
        <w:rPr>
          <w:rFonts w:ascii="Verdana" w:eastAsia="Times New Roman" w:hAnsi="Verdana" w:cs="Times New Roman"/>
          <w:color w:val="000000"/>
          <w:sz w:val="21"/>
          <w:szCs w:val="21"/>
          <w:lang w:eastAsia="da-DK"/>
        </w:rPr>
        <w:t>forbesøg</w:t>
      </w:r>
      <w:proofErr w:type="spellEnd"/>
      <w:r w:rsidRPr="006841C1">
        <w:rPr>
          <w:rFonts w:ascii="Verdana" w:eastAsia="Times New Roman" w:hAnsi="Verdana" w:cs="Times New Roman"/>
          <w:color w:val="000000"/>
          <w:sz w:val="21"/>
          <w:szCs w:val="21"/>
          <w:lang w:eastAsia="da-DK"/>
        </w:rPr>
        <w:t xml:space="preserve"> på stedet. </w:t>
      </w:r>
      <w:proofErr w:type="spellStart"/>
      <w:r w:rsidRPr="006841C1">
        <w:rPr>
          <w:rFonts w:ascii="Verdana" w:eastAsia="Times New Roman" w:hAnsi="Verdana" w:cs="Times New Roman"/>
          <w:color w:val="000000"/>
          <w:sz w:val="21"/>
          <w:szCs w:val="21"/>
          <w:lang w:eastAsia="da-DK"/>
        </w:rPr>
        <w:t>Forbesøg</w:t>
      </w:r>
      <w:proofErr w:type="spellEnd"/>
      <w:r w:rsidRPr="006841C1">
        <w:rPr>
          <w:rFonts w:ascii="Verdana" w:eastAsia="Times New Roman" w:hAnsi="Verdana" w:cs="Times New Roman"/>
          <w:color w:val="000000"/>
          <w:sz w:val="21"/>
          <w:szCs w:val="21"/>
          <w:lang w:eastAsia="da-DK"/>
        </w:rPr>
        <w:t xml:space="preserve"> tilbydes den visiterende kommunes sagsbehandler/socialrådgiver, den kommende borger samt dennes forældre og familiære netværk.</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Har en visiterende kommune ønsker og behov for at vide mere om stedet henviser Kirstinelund til vores hjemmeside eller kontakte os på tlf. For at give en kommende borger så god en start på Kirstinelund som muligt, vil personalet gerne have tilsendt fx et sags resume af den sociale handleplan, da et sådant resume kan give personalet et lille indblik i en eventuel kommende borger på Kirstinelund.</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Kirstinelund vil helst undgå at der etableres en prøvetid før den endelig visitation/indslusning, da det vil skabe for meget uro for de øvrige beboere, der allerede bor her.</w:t>
      </w:r>
    </w:p>
    <w:p w:rsidR="006841C1" w:rsidRPr="006841C1" w:rsidRDefault="006841C1" w:rsidP="006841C1">
      <w:pPr>
        <w:spacing w:after="0" w:line="240" w:lineRule="auto"/>
        <w:rPr>
          <w:rFonts w:ascii="Verdana" w:eastAsia="Times New Roman" w:hAnsi="Verdana" w:cs="Times New Roman"/>
          <w:color w:val="000000"/>
          <w:sz w:val="21"/>
          <w:szCs w:val="21"/>
          <w:lang w:eastAsia="da-DK"/>
        </w:rPr>
      </w:pPr>
    </w:p>
    <w:p w:rsidR="000B1781" w:rsidRDefault="000B178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p>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r w:rsidRPr="006841C1">
        <w:rPr>
          <w:rFonts w:ascii="Verdana" w:eastAsia="Times New Roman" w:hAnsi="Verdana" w:cs="Times New Roman"/>
          <w:b/>
          <w:bCs/>
          <w:color w:val="000000"/>
          <w:kern w:val="36"/>
          <w:sz w:val="24"/>
          <w:szCs w:val="24"/>
          <w:lang w:eastAsia="da-DK"/>
        </w:rPr>
        <w:t>Visitation:</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Der holdes et møde hvor borgeren, forældre/pårørende og sagsbehandler/socialrådgivere deltager sammen med lederen samt en medarbejder fra Kirstinelund. På dette møde vil Kirstinelunds personale lytte meget til borgerens og pårørendes forventninger. Desuden er det vigtigt for personalet her på stedet at drøfte med den visiterende kommune, hvilke muligheder de ser.</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Finder alle parter på det første møde, at der kan opnås en øget livskvalitet for den pågældende borger og beslutningen om indflytning er truffet, berammes et nyt møde med den visiterende kommune, hvor den økonomiske del drøftes. Kontrakten underskrives efter max en mdr. regnet fra visitations mdr.</w:t>
      </w:r>
    </w:p>
    <w:p w:rsidR="006841C1" w:rsidRPr="006841C1" w:rsidRDefault="006841C1" w:rsidP="006841C1">
      <w:pPr>
        <w:spacing w:after="0" w:line="240" w:lineRule="auto"/>
        <w:rPr>
          <w:rFonts w:ascii="Verdana" w:eastAsia="Times New Roman" w:hAnsi="Verdana" w:cs="Times New Roman"/>
          <w:color w:val="000000"/>
          <w:sz w:val="21"/>
          <w:szCs w:val="21"/>
          <w:lang w:eastAsia="da-DK"/>
        </w:rPr>
      </w:pPr>
    </w:p>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r w:rsidRPr="006841C1">
        <w:rPr>
          <w:rFonts w:ascii="Verdana" w:eastAsia="Times New Roman" w:hAnsi="Verdana" w:cs="Times New Roman"/>
          <w:b/>
          <w:bCs/>
          <w:color w:val="000000"/>
          <w:kern w:val="36"/>
          <w:sz w:val="24"/>
          <w:szCs w:val="24"/>
          <w:lang w:eastAsia="da-DK"/>
        </w:rPr>
        <w:lastRenderedPageBreak/>
        <w:t>Indslusning:</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Kirstinelund har en indslusnings periode på typisk 3 mdr.</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I denne periode vil den nye borger få hjælp til indretning af værelse, flytning af personlige papirer, læge, tandlæger og andet. Borgeren vil blive informeret om de små daglige gøremål og husets regelsæt.</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Personalet vil i denne periode foretage observationer, som skal bruges til udarbejdelse af den endelige handleplan for borgeren. Handleplanen vil blive drøftet med borger, pårørende og sagsbehandler. Der indskrives ikke blot endelige mål, men også delmål og hvad borgeren, pårørende samt Kirstinelunds personale mener der skal til, for at disse nås. Ligeledes kan det drøftes, hvilke udfordringer det vil kræve af alle parter for at nå både mål og delmål.</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Endvidere vil der i perioden blive søgt om skole og beskæftigelses tilbud til den pågældende borger.</w:t>
      </w:r>
    </w:p>
    <w:p w:rsidR="006841C1" w:rsidRPr="006841C1" w:rsidRDefault="006841C1" w:rsidP="006841C1">
      <w:pPr>
        <w:spacing w:after="0" w:line="240" w:lineRule="auto"/>
        <w:rPr>
          <w:rFonts w:ascii="Verdana" w:eastAsia="Times New Roman" w:hAnsi="Verdana" w:cs="Times New Roman"/>
          <w:color w:val="000000"/>
          <w:sz w:val="21"/>
          <w:szCs w:val="21"/>
          <w:lang w:eastAsia="da-DK"/>
        </w:rPr>
      </w:pPr>
    </w:p>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r w:rsidRPr="006841C1">
        <w:rPr>
          <w:rFonts w:ascii="Verdana" w:eastAsia="Times New Roman" w:hAnsi="Verdana" w:cs="Times New Roman"/>
          <w:b/>
          <w:bCs/>
          <w:color w:val="000000"/>
          <w:kern w:val="36"/>
          <w:sz w:val="24"/>
          <w:szCs w:val="24"/>
          <w:lang w:eastAsia="da-DK"/>
        </w:rPr>
        <w:t>Bearbejdning og stabilisering:</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Borgeren vil som en naturlig del af opholdet forsat være sikret inddragelse i de beslutninger, der angår borgerens egen person.</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Inddragelse i beslutninger betyder også ansvar og valg. Netop ansvar og valg er begreber som en borgere med PWS kan have endog meget svært ved at forholde sig til. Men " børn, unge og voksne med PWS kan udvikle en vis selvstændighed hvis de har en positiv autoritet som fører et konstant og tæt tilsyn med dem"(</w:t>
      </w:r>
      <w:proofErr w:type="spellStart"/>
      <w:r w:rsidRPr="006841C1">
        <w:rPr>
          <w:rFonts w:ascii="Verdana" w:eastAsia="Times New Roman" w:hAnsi="Verdana" w:cs="Times New Roman"/>
          <w:color w:val="000000"/>
          <w:sz w:val="21"/>
          <w:szCs w:val="21"/>
          <w:lang w:eastAsia="da-DK"/>
        </w:rPr>
        <w:t>Gatzwiller</w:t>
      </w:r>
      <w:proofErr w:type="spellEnd"/>
      <w:r w:rsidRPr="006841C1">
        <w:rPr>
          <w:rFonts w:ascii="Verdana" w:eastAsia="Times New Roman" w:hAnsi="Verdana" w:cs="Times New Roman"/>
          <w:color w:val="000000"/>
          <w:sz w:val="21"/>
          <w:szCs w:val="21"/>
          <w:lang w:eastAsia="da-DK"/>
        </w:rPr>
        <w:t xml:space="preserve"> 1994)</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På Kirstinelund er det personalet, der er den positive autoritet. Dette gøres ved at huset har faste daglige rutiner og rammer, hvor den enkelte borger ikke pålægges større ansvar end denne kan magte. Derved sikres en større ro hos borgerne og en positiv spiral udvikles, hvor fx ros og anerkendelse er nøgleord. Samtidig forbliver personalet tydelige omsorgspersoner.</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Det er vigtigt at pårørende er med i borgerens netværk. Derfor anser Kirstinelund pårørende som en vigtig samarbejdspartner. Ligeledes er det vigtigt med god kommunikation til fx værksteder, sagsbehandler/socialrådgiver og evt. foreninger, så man når rundt om borgeren, både i arbejds- og fritids-henseender.</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Der vil blive udarbejdet status-rapport en gang årligt, hvor borgeren, pårørende, sagsbehandler og Kirstinelunds personale deltager.</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På Kirstinelund afholdes der personale møder og ansatte modtager supervision i det omfang, det er nødvendigt. Der bliver afholdt MUS samtaler og er der brug for det, så afholdes interne kurser.</w:t>
      </w:r>
    </w:p>
    <w:p w:rsidR="006841C1" w:rsidRPr="006841C1" w:rsidRDefault="006841C1" w:rsidP="006841C1">
      <w:pPr>
        <w:spacing w:after="0" w:line="240" w:lineRule="auto"/>
        <w:rPr>
          <w:rFonts w:ascii="Verdana" w:eastAsia="Times New Roman" w:hAnsi="Verdana" w:cs="Times New Roman"/>
          <w:color w:val="000000"/>
          <w:sz w:val="21"/>
          <w:szCs w:val="21"/>
          <w:lang w:eastAsia="da-DK"/>
        </w:rPr>
      </w:pPr>
    </w:p>
    <w:p w:rsidR="00C00443" w:rsidRDefault="00C00443"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p>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r w:rsidRPr="006841C1">
        <w:rPr>
          <w:rFonts w:ascii="Verdana" w:eastAsia="Times New Roman" w:hAnsi="Verdana" w:cs="Times New Roman"/>
          <w:b/>
          <w:bCs/>
          <w:color w:val="000000"/>
          <w:kern w:val="36"/>
          <w:sz w:val="24"/>
          <w:szCs w:val="24"/>
          <w:lang w:eastAsia="da-DK"/>
        </w:rPr>
        <w:lastRenderedPageBreak/>
        <w:t>Udslusning:</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Borgerne på Kirstinelund er sikret et ophold så længe den pågældende borger ønsker dette. Ønsker en borger ikke at forsætte opholdet på Kirstinelund vil der blive afholdt et udslusnings møde, hvor sagsbehandler, beboer og Kirstinelunds personale deltager. Kirstinelund vil, hvis en borger rejser, have en forud aftalt tidsramme på tre måneders forløb, hvis parterne er blevet enige heri og betingelserne for, at borgeren er lovet en anden socialpædagogisk boform, kan udflytningen finde sted.</w:t>
      </w:r>
    </w:p>
    <w:p w:rsidR="006841C1" w:rsidRPr="006841C1" w:rsidRDefault="006841C1" w:rsidP="006841C1">
      <w:pPr>
        <w:spacing w:after="0" w:line="240" w:lineRule="auto"/>
        <w:rPr>
          <w:rFonts w:ascii="Verdana" w:eastAsia="Times New Roman" w:hAnsi="Verdana" w:cs="Times New Roman"/>
          <w:color w:val="000000"/>
          <w:sz w:val="21"/>
          <w:szCs w:val="21"/>
          <w:lang w:eastAsia="da-DK"/>
        </w:rPr>
      </w:pPr>
    </w:p>
    <w:p w:rsidR="006841C1" w:rsidRPr="006841C1" w:rsidRDefault="006841C1" w:rsidP="006841C1">
      <w:pPr>
        <w:spacing w:before="150" w:after="100" w:afterAutospacing="1" w:line="240" w:lineRule="atLeast"/>
        <w:outlineLvl w:val="0"/>
        <w:rPr>
          <w:rFonts w:ascii="Verdana" w:eastAsia="Times New Roman" w:hAnsi="Verdana" w:cs="Times New Roman"/>
          <w:b/>
          <w:bCs/>
          <w:color w:val="000000"/>
          <w:kern w:val="36"/>
          <w:sz w:val="24"/>
          <w:szCs w:val="24"/>
          <w:lang w:eastAsia="da-DK"/>
        </w:rPr>
      </w:pPr>
      <w:proofErr w:type="spellStart"/>
      <w:r w:rsidRPr="006841C1">
        <w:rPr>
          <w:rFonts w:ascii="Verdana" w:eastAsia="Times New Roman" w:hAnsi="Verdana" w:cs="Times New Roman"/>
          <w:b/>
          <w:bCs/>
          <w:color w:val="000000"/>
          <w:kern w:val="36"/>
          <w:sz w:val="24"/>
          <w:szCs w:val="24"/>
          <w:lang w:eastAsia="da-DK"/>
        </w:rPr>
        <w:t>Efterværn</w:t>
      </w:r>
      <w:proofErr w:type="spellEnd"/>
      <w:r w:rsidRPr="006841C1">
        <w:rPr>
          <w:rFonts w:ascii="Verdana" w:eastAsia="Times New Roman" w:hAnsi="Verdana" w:cs="Times New Roman"/>
          <w:b/>
          <w:bCs/>
          <w:color w:val="000000"/>
          <w:kern w:val="36"/>
          <w:sz w:val="24"/>
          <w:szCs w:val="24"/>
          <w:lang w:eastAsia="da-DK"/>
        </w:rPr>
        <w:t>:</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 xml:space="preserve">Kirstinelund har ikke udviklet eget tilbud om </w:t>
      </w:r>
      <w:proofErr w:type="spellStart"/>
      <w:r w:rsidRPr="006841C1">
        <w:rPr>
          <w:rFonts w:ascii="Verdana" w:eastAsia="Times New Roman" w:hAnsi="Verdana" w:cs="Times New Roman"/>
          <w:color w:val="000000"/>
          <w:sz w:val="21"/>
          <w:szCs w:val="21"/>
          <w:lang w:eastAsia="da-DK"/>
        </w:rPr>
        <w:t>efterværn</w:t>
      </w:r>
      <w:proofErr w:type="spellEnd"/>
      <w:r w:rsidRPr="006841C1">
        <w:rPr>
          <w:rFonts w:ascii="Verdana" w:eastAsia="Times New Roman" w:hAnsi="Verdana" w:cs="Times New Roman"/>
          <w:color w:val="000000"/>
          <w:sz w:val="21"/>
          <w:szCs w:val="21"/>
          <w:lang w:eastAsia="da-DK"/>
        </w:rPr>
        <w:t xml:space="preserve"> i forlængelse af opholdet.</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Kirstinelund vil kunne være behjælpelig i tvivl spørgsmål samt praktiske og tekniske spørgsmål for et evt. nyt opholdssted.</w:t>
      </w:r>
    </w:p>
    <w:p w:rsidR="006841C1" w:rsidRPr="006841C1" w:rsidRDefault="006841C1" w:rsidP="006841C1">
      <w:pPr>
        <w:spacing w:before="100" w:beforeAutospacing="1" w:after="100" w:afterAutospacing="1" w:line="240" w:lineRule="auto"/>
        <w:rPr>
          <w:rFonts w:ascii="Verdana" w:eastAsia="Times New Roman" w:hAnsi="Verdana" w:cs="Times New Roman"/>
          <w:color w:val="000000"/>
          <w:sz w:val="21"/>
          <w:szCs w:val="21"/>
          <w:lang w:eastAsia="da-DK"/>
        </w:rPr>
      </w:pPr>
      <w:r w:rsidRPr="006841C1">
        <w:rPr>
          <w:rFonts w:ascii="Verdana" w:eastAsia="Times New Roman" w:hAnsi="Verdana" w:cs="Times New Roman"/>
          <w:color w:val="000000"/>
          <w:sz w:val="21"/>
          <w:szCs w:val="21"/>
          <w:lang w:eastAsia="da-DK"/>
        </w:rPr>
        <w:t xml:space="preserve">Der er ingen normering og varighed for </w:t>
      </w:r>
      <w:proofErr w:type="spellStart"/>
      <w:r w:rsidRPr="006841C1">
        <w:rPr>
          <w:rFonts w:ascii="Verdana" w:eastAsia="Times New Roman" w:hAnsi="Verdana" w:cs="Times New Roman"/>
          <w:color w:val="000000"/>
          <w:sz w:val="21"/>
          <w:szCs w:val="21"/>
          <w:lang w:eastAsia="da-DK"/>
        </w:rPr>
        <w:t>efterværns</w:t>
      </w:r>
      <w:proofErr w:type="spellEnd"/>
      <w:r w:rsidRPr="006841C1">
        <w:rPr>
          <w:rFonts w:ascii="Verdana" w:eastAsia="Times New Roman" w:hAnsi="Verdana" w:cs="Times New Roman"/>
          <w:color w:val="000000"/>
          <w:sz w:val="21"/>
          <w:szCs w:val="21"/>
          <w:lang w:eastAsia="da-DK"/>
        </w:rPr>
        <w:t xml:space="preserve"> forløb.</w:t>
      </w:r>
    </w:p>
    <w:p w:rsidR="00006C3F" w:rsidRDefault="00006C3F"/>
    <w:sectPr w:rsidR="00006C3F" w:rsidSect="00006C3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841C1"/>
    <w:rsid w:val="00006C3F"/>
    <w:rsid w:val="000B1781"/>
    <w:rsid w:val="006717D4"/>
    <w:rsid w:val="006841C1"/>
    <w:rsid w:val="00715FB4"/>
    <w:rsid w:val="008C3B5C"/>
    <w:rsid w:val="00C00443"/>
    <w:rsid w:val="00D1491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3F"/>
  </w:style>
  <w:style w:type="paragraph" w:styleId="Overskrift1">
    <w:name w:val="heading 1"/>
    <w:basedOn w:val="Normal"/>
    <w:link w:val="Overskrift1Tegn"/>
    <w:uiPriority w:val="9"/>
    <w:qFormat/>
    <w:rsid w:val="006841C1"/>
    <w:pPr>
      <w:spacing w:before="150" w:after="100" w:afterAutospacing="1" w:line="240" w:lineRule="atLeast"/>
      <w:outlineLvl w:val="0"/>
    </w:pPr>
    <w:rPr>
      <w:rFonts w:ascii="Times New Roman" w:eastAsia="Times New Roman" w:hAnsi="Times New Roman" w:cs="Times New Roman"/>
      <w:b/>
      <w:bCs/>
      <w:color w:val="000000"/>
      <w:kern w:val="36"/>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41C1"/>
    <w:rPr>
      <w:rFonts w:ascii="Times New Roman" w:eastAsia="Times New Roman" w:hAnsi="Times New Roman" w:cs="Times New Roman"/>
      <w:b/>
      <w:bCs/>
      <w:color w:val="000000"/>
      <w:kern w:val="36"/>
      <w:sz w:val="24"/>
      <w:szCs w:val="24"/>
      <w:lang w:eastAsia="da-DK"/>
    </w:rPr>
  </w:style>
  <w:style w:type="paragraph" w:styleId="NormalWeb">
    <w:name w:val="Normal (Web)"/>
    <w:basedOn w:val="Normal"/>
    <w:uiPriority w:val="99"/>
    <w:unhideWhenUsed/>
    <w:rsid w:val="006841C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review-identical">
    <w:name w:val="review-identical"/>
    <w:basedOn w:val="Standardskrifttypeiafsnit"/>
    <w:rsid w:val="00C004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1638</Words>
  <Characters>9996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 ADMIN kontorpc</dc:creator>
  <cp:lastModifiedBy>BOSS ADMIN kontorpc</cp:lastModifiedBy>
  <cp:revision>5</cp:revision>
  <dcterms:created xsi:type="dcterms:W3CDTF">2011-08-25T09:25:00Z</dcterms:created>
  <dcterms:modified xsi:type="dcterms:W3CDTF">2014-06-18T23:22:00Z</dcterms:modified>
</cp:coreProperties>
</file>