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30" w:rsidRPr="00700D24" w:rsidRDefault="00186130" w:rsidP="00186130">
      <w:pPr>
        <w:pStyle w:val="Overskrift1"/>
        <w:rPr>
          <w:sz w:val="40"/>
          <w:szCs w:val="40"/>
        </w:rPr>
      </w:pPr>
      <w:bookmarkStart w:id="0" w:name="_Toc229379226"/>
      <w:r w:rsidRPr="00700D24">
        <w:rPr>
          <w:sz w:val="40"/>
          <w:szCs w:val="40"/>
        </w:rPr>
        <w:t>STU – med fokus på helheden</w:t>
      </w:r>
      <w:bookmarkEnd w:id="0"/>
      <w:r w:rsidRPr="00700D24">
        <w:rPr>
          <w:sz w:val="40"/>
          <w:szCs w:val="40"/>
        </w:rPr>
        <w:t xml:space="preserve"> </w:t>
      </w:r>
    </w:p>
    <w:p w:rsidR="00186130" w:rsidRPr="00700D24" w:rsidRDefault="00186130" w:rsidP="00186130">
      <w:pPr>
        <w:pStyle w:val="Overskrift2"/>
        <w:rPr>
          <w:i/>
          <w:sz w:val="32"/>
          <w:szCs w:val="32"/>
        </w:rPr>
      </w:pPr>
      <w:bookmarkStart w:id="1" w:name="_Toc229379227"/>
      <w:r w:rsidRPr="00700D24">
        <w:rPr>
          <w:sz w:val="32"/>
          <w:szCs w:val="32"/>
        </w:rPr>
        <w:t>Det første år</w:t>
      </w:r>
      <w:bookmarkEnd w:id="1"/>
    </w:p>
    <w:p w:rsidR="00186130" w:rsidRDefault="00186130" w:rsidP="00186130">
      <w:r>
        <w:t>Nedenstående beskriver hvad de</w:t>
      </w:r>
      <w:r w:rsidR="00251DD9">
        <w:t xml:space="preserve"> første 12 uger i den samlede 3-</w:t>
      </w:r>
      <w:r>
        <w:t xml:space="preserve">årige </w:t>
      </w:r>
      <w:r w:rsidRPr="00FB1A61">
        <w:rPr>
          <w:b/>
        </w:rPr>
        <w:t>S</w:t>
      </w:r>
      <w:r>
        <w:t xml:space="preserve">ærlig </w:t>
      </w:r>
      <w:r w:rsidRPr="00FB1A61">
        <w:rPr>
          <w:b/>
        </w:rPr>
        <w:t>T</w:t>
      </w:r>
      <w:r>
        <w:t xml:space="preserve">ilrettelagte </w:t>
      </w:r>
      <w:r w:rsidRPr="00FB1A61">
        <w:rPr>
          <w:b/>
        </w:rPr>
        <w:t>U</w:t>
      </w:r>
      <w:r>
        <w:t xml:space="preserve">ngdomsuddannelse består af. </w:t>
      </w:r>
    </w:p>
    <w:p w:rsidR="00186130" w:rsidRDefault="00186130" w:rsidP="00186130"/>
    <w:p w:rsidR="00186130" w:rsidRDefault="00721DD8" w:rsidP="00186130">
      <w:r>
        <w:t xml:space="preserve">I løbet af de 12 første uger </w:t>
      </w:r>
      <w:r w:rsidR="00186130">
        <w:t>af uddannelsen vil der blive udarbejdet et individuelt tilrette</w:t>
      </w:r>
      <w:r>
        <w:t>lagt skema</w:t>
      </w:r>
      <w:r w:rsidR="00186130">
        <w:t>. Dette udarb</w:t>
      </w:r>
      <w:r>
        <w:t>ejdes i samarbejde med den unge</w:t>
      </w:r>
      <w:r w:rsidR="00186130">
        <w:t xml:space="preserve"> med udgangspunkt i den unges ønsker og nuværende kompetencer. </w:t>
      </w:r>
    </w:p>
    <w:p w:rsidR="00186130" w:rsidRDefault="00186130" w:rsidP="00186130"/>
    <w:p w:rsidR="00186130" w:rsidRDefault="00186130" w:rsidP="00186130">
      <w:r>
        <w:t>I løbet af de 12 uger, vil der blive udarbejdet en individuel uddannelsespla</w:t>
      </w:r>
      <w:r w:rsidR="00721DD8">
        <w:t>n i samarbejde med den unge, UU–</w:t>
      </w:r>
      <w:r>
        <w:t xml:space="preserve">vejleder, Springbrættet samt evt. forældre. </w:t>
      </w:r>
    </w:p>
    <w:p w:rsidR="00186130" w:rsidRDefault="00186130" w:rsidP="00186130">
      <w:r>
        <w:t xml:space="preserve"> </w:t>
      </w:r>
    </w:p>
    <w:p w:rsidR="00186130" w:rsidRDefault="00186130" w:rsidP="00186130">
      <w:r>
        <w:t>12 ugers afklaringsforløb indebærer følgende:</w:t>
      </w:r>
    </w:p>
    <w:p w:rsidR="00186130" w:rsidRDefault="00186130" w:rsidP="00186130">
      <w:pPr>
        <w:numPr>
          <w:ilvl w:val="0"/>
          <w:numId w:val="9"/>
        </w:numPr>
      </w:pPr>
      <w:r>
        <w:t>Afklaring af personlige kompetencer</w:t>
      </w:r>
    </w:p>
    <w:p w:rsidR="00186130" w:rsidRDefault="00186130" w:rsidP="00186130">
      <w:pPr>
        <w:numPr>
          <w:ilvl w:val="0"/>
          <w:numId w:val="9"/>
        </w:numPr>
      </w:pPr>
      <w:r>
        <w:t>Afklaring af faglige kompetencer</w:t>
      </w:r>
    </w:p>
    <w:p w:rsidR="00186130" w:rsidRDefault="00186130" w:rsidP="00186130">
      <w:pPr>
        <w:numPr>
          <w:ilvl w:val="0"/>
          <w:numId w:val="9"/>
        </w:numPr>
      </w:pPr>
      <w:r>
        <w:t xml:space="preserve">Afklaring af fysisk </w:t>
      </w:r>
      <w:r w:rsidRPr="002E310E">
        <w:t>funktionsniveau</w:t>
      </w:r>
      <w:r>
        <w:t xml:space="preserve"> </w:t>
      </w:r>
    </w:p>
    <w:p w:rsidR="00186130" w:rsidRDefault="00500F50" w:rsidP="00186130">
      <w:pPr>
        <w:numPr>
          <w:ilvl w:val="0"/>
          <w:numId w:val="9"/>
        </w:numPr>
      </w:pPr>
      <w:r>
        <w:t xml:space="preserve">Den unge arbejder på </w:t>
      </w:r>
      <w:r w:rsidR="00186130">
        <w:t>vore værksteder</w:t>
      </w:r>
    </w:p>
    <w:p w:rsidR="00186130" w:rsidRDefault="00186130" w:rsidP="00186130">
      <w:pPr>
        <w:numPr>
          <w:ilvl w:val="0"/>
          <w:numId w:val="9"/>
        </w:numPr>
      </w:pPr>
      <w:r>
        <w:t xml:space="preserve">Den individuelle uddannelsesplan udarbejdes </w:t>
      </w:r>
    </w:p>
    <w:p w:rsidR="00876807" w:rsidRDefault="00876807" w:rsidP="00186130">
      <w:pPr>
        <w:numPr>
          <w:ilvl w:val="0"/>
          <w:numId w:val="9"/>
        </w:numPr>
      </w:pPr>
      <w:r>
        <w:t>Der udarbejdes en PAS-test</w:t>
      </w:r>
    </w:p>
    <w:p w:rsidR="00186130" w:rsidRDefault="00186130" w:rsidP="00186130"/>
    <w:p w:rsidR="00186130" w:rsidRPr="00086BE7" w:rsidRDefault="00186130" w:rsidP="00186130">
      <w:pPr>
        <w:pStyle w:val="Overskrift3"/>
      </w:pPr>
      <w:bookmarkStart w:id="2" w:name="_Toc229379228"/>
      <w:r>
        <w:t>A</w:t>
      </w:r>
      <w:r w:rsidRPr="00086BE7">
        <w:t>fklaring af personlige kompetencer:</w:t>
      </w:r>
      <w:bookmarkEnd w:id="2"/>
    </w:p>
    <w:p w:rsidR="00186130" w:rsidRDefault="00186130" w:rsidP="00186130">
      <w:r>
        <w:t>For at afdække den unges personlige kompetencer tilbydes den unge samtaler med kontaktperson samt leder.</w:t>
      </w:r>
      <w:r w:rsidR="00876807">
        <w:t xml:space="preserve"> </w:t>
      </w:r>
      <w:r>
        <w:t xml:space="preserve"> Der vil blive stillet konkrete spørgsmål til den unge i forhold til egen opfattelse af personlige kompetencer. Den unge vil blive bevidstgjort på øvrige observerede kompetencer, som han/hun ikke selv er bevidst om. Der vil ligeledes være praktiske opgaver i dagligdagen, der skal afdække personlige og sociale kompetencer.</w:t>
      </w:r>
    </w:p>
    <w:p w:rsidR="00186130" w:rsidRDefault="00186130" w:rsidP="00186130">
      <w:pPr>
        <w:pStyle w:val="Overskrift3"/>
      </w:pPr>
      <w:bookmarkStart w:id="3" w:name="_Toc229379229"/>
      <w:r>
        <w:t>A</w:t>
      </w:r>
      <w:r w:rsidRPr="00510847">
        <w:t>fklaring af faglige kompetencer:</w:t>
      </w:r>
      <w:bookmarkEnd w:id="3"/>
    </w:p>
    <w:p w:rsidR="00186130" w:rsidRPr="00B1016F" w:rsidRDefault="00186130" w:rsidP="00186130">
      <w:r>
        <w:t>Der vil blive foretaget PAS-test i løbet af de første 12 uger for at afdække den unges kompetencer</w:t>
      </w:r>
      <w:r w:rsidR="00F40AE8">
        <w:t xml:space="preserve"> og potentialer</w:t>
      </w:r>
      <w:r>
        <w:t>.</w:t>
      </w:r>
    </w:p>
    <w:p w:rsidR="00506534" w:rsidRPr="00697D5D" w:rsidRDefault="00186130" w:rsidP="00506534">
      <w:pPr>
        <w:rPr>
          <w:b/>
        </w:rPr>
      </w:pPr>
      <w:r>
        <w:t>Når den unge skal opleve undervisning på en positiv måde</w:t>
      </w:r>
      <w:r w:rsidR="00F40AE8">
        <w:t>, er det vigtigt at få afklaret</w:t>
      </w:r>
      <w:r>
        <w:t xml:space="preserve"> på hvi</w:t>
      </w:r>
      <w:r w:rsidR="00506534">
        <w:t xml:space="preserve">lken </w:t>
      </w:r>
      <w:r w:rsidR="00506534" w:rsidRPr="00F40AE8">
        <w:t>måde den unge lær</w:t>
      </w:r>
      <w:r w:rsidR="00F40AE8" w:rsidRPr="00F40AE8">
        <w:t>er bedst</w:t>
      </w:r>
      <w:r w:rsidR="00F40AE8">
        <w:t>. Den unge vil få mulighed</w:t>
      </w:r>
      <w:r w:rsidR="00F40AE8" w:rsidRPr="00F40AE8">
        <w:t xml:space="preserve"> for at</w:t>
      </w:r>
      <w:r w:rsidR="00506534" w:rsidRPr="00F40AE8">
        <w:t xml:space="preserve"> o</w:t>
      </w:r>
      <w:r w:rsidR="00F40AE8" w:rsidRPr="00F40AE8">
        <w:t>pleve succes og ikke mindst</w:t>
      </w:r>
      <w:r w:rsidR="00F40AE8">
        <w:t xml:space="preserve"> få</w:t>
      </w:r>
      <w:r w:rsidR="00F40AE8" w:rsidRPr="00F40AE8">
        <w:t xml:space="preserve"> s</w:t>
      </w:r>
      <w:r w:rsidR="00F40AE8">
        <w:t xml:space="preserve">tyrket </w:t>
      </w:r>
      <w:r w:rsidR="00F40AE8" w:rsidRPr="00F40AE8">
        <w:t>sin indlæringsevne</w:t>
      </w:r>
      <w:r w:rsidR="00506534" w:rsidRPr="00F40AE8">
        <w:t xml:space="preserve"> væsentligt.</w:t>
      </w:r>
      <w:r w:rsidR="00506534" w:rsidRPr="00697D5D">
        <w:rPr>
          <w:b/>
        </w:rPr>
        <w:t xml:space="preserve"> </w:t>
      </w:r>
    </w:p>
    <w:p w:rsidR="00506534" w:rsidRDefault="00506534" w:rsidP="00186130"/>
    <w:p w:rsidR="00186130" w:rsidRDefault="00186130" w:rsidP="00186130">
      <w:r>
        <w:t xml:space="preserve">Den unge vil komme igennem en turnus på Springbrættets værksteder for at afdække interesse og kompetencer på det håndværksmæssige område. Man vil også kunne observere den unges evne til at samarbejde og indgå i forskellige sociale sammenhænge. </w:t>
      </w:r>
    </w:p>
    <w:p w:rsidR="00186130" w:rsidRPr="00510847" w:rsidRDefault="00186130" w:rsidP="00186130">
      <w:pPr>
        <w:pStyle w:val="Overskrift3"/>
      </w:pPr>
      <w:bookmarkStart w:id="4" w:name="_Toc229379230"/>
      <w:r>
        <w:lastRenderedPageBreak/>
        <w:t>Afklaring af fysisk/</w:t>
      </w:r>
      <w:r w:rsidRPr="00510847">
        <w:t>motorisk tilstand</w:t>
      </w:r>
      <w:bookmarkEnd w:id="4"/>
      <w:r>
        <w:t>:</w:t>
      </w:r>
    </w:p>
    <w:p w:rsidR="00186130" w:rsidRDefault="00186130" w:rsidP="00186130">
      <w:r>
        <w:t xml:space="preserve">Springbrættet tilbyder i denne første periode at etablere kontakt med eksempelvis fysioterapeut eller ergoterapeut. Dette, netop for at afdække fysiske svagheder og ikke mindst synliggøre fysiske ressourcer. Det er en vigtig forudsætning for en succesfuld arbejdsrelateret fremtid, at der er overensstemmelse mellem personlige kompetencer, fysisk formåen, ønsker og forventninger. </w:t>
      </w:r>
    </w:p>
    <w:p w:rsidR="00186130" w:rsidRDefault="00186130" w:rsidP="00186130">
      <w:r>
        <w:t xml:space="preserve">Under en sådan afklaring kan det resultere i en fysisk aktivitet, hvor den unge anbefales daglig træning af fysisk karakter, eksempelvis tilknytning til motionscenter. Der vil derfor blive taget højde for det i den udarbejdede uddannelsesplan. </w:t>
      </w:r>
    </w:p>
    <w:p w:rsidR="00186130" w:rsidRPr="000A612E" w:rsidRDefault="00BE37B2" w:rsidP="00186130">
      <w:pPr>
        <w:pStyle w:val="Overskrift3"/>
      </w:pPr>
      <w:bookmarkStart w:id="5" w:name="_Toc229379234"/>
      <w:r>
        <w:t>Den unge arbejder på</w:t>
      </w:r>
      <w:r w:rsidR="00186130" w:rsidRPr="000A612E">
        <w:t xml:space="preserve"> vore værksteder</w:t>
      </w:r>
      <w:bookmarkEnd w:id="5"/>
      <w:r w:rsidR="00186130">
        <w:t>:</w:t>
      </w:r>
    </w:p>
    <w:p w:rsidR="00186130" w:rsidRDefault="00186130" w:rsidP="00186130">
      <w:r>
        <w:t xml:space="preserve">Den unge vil blive tilknyttet værkstederne, således praktiske færdigheder og interesser afprøves og afklares. Der vil være mulighed for afvekslende tilknytning, da vi tilbyder værkstedafprøvning indenfor: </w:t>
      </w:r>
    </w:p>
    <w:p w:rsidR="00186130" w:rsidRDefault="00186130" w:rsidP="00186130">
      <w:r>
        <w:t xml:space="preserve">Træ og </w:t>
      </w:r>
      <w:r w:rsidR="00BE37B2">
        <w:t xml:space="preserve">Byg, Køkken, Metal og Auto, </w:t>
      </w:r>
      <w:r>
        <w:t>Skov og Pedel</w:t>
      </w:r>
      <w:r w:rsidR="00BE37B2">
        <w:t xml:space="preserve"> samt Kreativt</w:t>
      </w:r>
      <w:r>
        <w:t xml:space="preserve">. </w:t>
      </w:r>
    </w:p>
    <w:p w:rsidR="00186130" w:rsidRPr="00E5325D" w:rsidRDefault="00BE25A8" w:rsidP="00186130">
      <w:pPr>
        <w:pStyle w:val="Overskrift3"/>
      </w:pPr>
      <w:bookmarkStart w:id="6" w:name="_Toc229379233"/>
      <w:r>
        <w:t>Den individuelle undervisnings</w:t>
      </w:r>
      <w:r w:rsidR="00186130" w:rsidRPr="00E5325D">
        <w:t>plan udarbejdes</w:t>
      </w:r>
      <w:bookmarkEnd w:id="6"/>
      <w:r w:rsidR="00186130">
        <w:t>:</w:t>
      </w:r>
    </w:p>
    <w:p w:rsidR="00186130" w:rsidRDefault="00186130" w:rsidP="00186130">
      <w:r>
        <w:t xml:space="preserve">Efter afklaringsforløbet har den egentlige uddannelse fået sin form for den enkelte unge, og de efterfølgende måneder vil være målrettet undervisning, vejledning og guidning på indsatsområderne: </w:t>
      </w:r>
    </w:p>
    <w:p w:rsidR="00186130" w:rsidRDefault="00186130" w:rsidP="00186130">
      <w:r>
        <w:t xml:space="preserve">Det personlige, det faglige, det fysiske og det sociale område. </w:t>
      </w:r>
    </w:p>
    <w:p w:rsidR="00186130" w:rsidRDefault="00186130" w:rsidP="00186130"/>
    <w:p w:rsidR="00186130" w:rsidRDefault="00186130" w:rsidP="00186130">
      <w:r>
        <w:t xml:space="preserve">Der udarbejdes nyt individuelt tilrettelagt skema hvori følgende elementer indgår: </w:t>
      </w:r>
    </w:p>
    <w:p w:rsidR="00186130" w:rsidRDefault="00186130" w:rsidP="00186130"/>
    <w:p w:rsidR="00186130" w:rsidRDefault="00186130" w:rsidP="00186130">
      <w:pPr>
        <w:pStyle w:val="Listeafsnit"/>
        <w:numPr>
          <w:ilvl w:val="0"/>
          <w:numId w:val="13"/>
        </w:numPr>
      </w:pPr>
      <w:r>
        <w:t xml:space="preserve">Værkstedsundervisning/træning </w:t>
      </w:r>
    </w:p>
    <w:p w:rsidR="00186130" w:rsidRDefault="00186130" w:rsidP="00186130">
      <w:pPr>
        <w:numPr>
          <w:ilvl w:val="0"/>
          <w:numId w:val="10"/>
        </w:numPr>
      </w:pPr>
      <w:r>
        <w:t>Social træning</w:t>
      </w:r>
    </w:p>
    <w:p w:rsidR="00186130" w:rsidRDefault="00186130" w:rsidP="00186130">
      <w:pPr>
        <w:numPr>
          <w:ilvl w:val="0"/>
          <w:numId w:val="10"/>
        </w:numPr>
      </w:pPr>
      <w:r>
        <w:t xml:space="preserve">Personlig udvikling – selvværdsstruktur </w:t>
      </w:r>
    </w:p>
    <w:p w:rsidR="00186130" w:rsidRDefault="00186130" w:rsidP="00186130">
      <w:pPr>
        <w:numPr>
          <w:ilvl w:val="0"/>
          <w:numId w:val="10"/>
        </w:numPr>
      </w:pPr>
      <w:r>
        <w:t>Almendannende undervisning</w:t>
      </w:r>
    </w:p>
    <w:p w:rsidR="00186130" w:rsidRDefault="00186130" w:rsidP="00186130">
      <w:pPr>
        <w:numPr>
          <w:ilvl w:val="0"/>
          <w:numId w:val="10"/>
        </w:numPr>
      </w:pPr>
      <w:r>
        <w:t>Arbejde med den unges netværk</w:t>
      </w:r>
    </w:p>
    <w:p w:rsidR="00186130" w:rsidRDefault="00186130" w:rsidP="00186130">
      <w:pPr>
        <w:numPr>
          <w:ilvl w:val="0"/>
          <w:numId w:val="10"/>
        </w:numPr>
      </w:pPr>
      <w:r>
        <w:t>Fritid</w:t>
      </w:r>
    </w:p>
    <w:p w:rsidR="00186130" w:rsidRDefault="00186130" w:rsidP="00186130">
      <w:pPr>
        <w:numPr>
          <w:ilvl w:val="0"/>
          <w:numId w:val="10"/>
        </w:numPr>
      </w:pPr>
      <w:r>
        <w:t>Fysisk træning og kropsbevidsthed</w:t>
      </w:r>
    </w:p>
    <w:p w:rsidR="00186130" w:rsidRDefault="00186130" w:rsidP="00186130">
      <w:pPr>
        <w:numPr>
          <w:ilvl w:val="0"/>
          <w:numId w:val="10"/>
        </w:numPr>
      </w:pPr>
      <w:r>
        <w:t>Selvværdskurser/personlig udvikling</w:t>
      </w:r>
    </w:p>
    <w:p w:rsidR="00186130" w:rsidRDefault="00AF4A3D" w:rsidP="00186130">
      <w:pPr>
        <w:numPr>
          <w:ilvl w:val="0"/>
          <w:numId w:val="10"/>
        </w:numPr>
      </w:pPr>
      <w:r>
        <w:t>Undervisning/</w:t>
      </w:r>
      <w:r w:rsidR="00186130">
        <w:t>projektforløb/kursusforløb</w:t>
      </w:r>
    </w:p>
    <w:p w:rsidR="00186130" w:rsidRDefault="00186130" w:rsidP="00186130">
      <w:pPr>
        <w:numPr>
          <w:ilvl w:val="0"/>
          <w:numId w:val="10"/>
        </w:numPr>
      </w:pPr>
      <w:r>
        <w:t>Erhvervsbesøg</w:t>
      </w:r>
    </w:p>
    <w:p w:rsidR="00186130" w:rsidRDefault="00186130" w:rsidP="00186130">
      <w:pPr>
        <w:numPr>
          <w:ilvl w:val="0"/>
          <w:numId w:val="10"/>
        </w:numPr>
      </w:pPr>
      <w:r>
        <w:t>Botræning/undervisning</w:t>
      </w:r>
    </w:p>
    <w:p w:rsidR="00186130" w:rsidRDefault="00186130" w:rsidP="00186130">
      <w:pPr>
        <w:numPr>
          <w:ilvl w:val="0"/>
          <w:numId w:val="10"/>
        </w:numPr>
      </w:pPr>
      <w:r>
        <w:t>Ungdomskultur</w:t>
      </w:r>
    </w:p>
    <w:p w:rsidR="00186130" w:rsidRDefault="00186130" w:rsidP="00186130">
      <w:pPr>
        <w:numPr>
          <w:ilvl w:val="0"/>
          <w:numId w:val="10"/>
        </w:numPr>
      </w:pPr>
      <w:r>
        <w:t xml:space="preserve">Seksualitet og hygiejne </w:t>
      </w:r>
    </w:p>
    <w:p w:rsidR="00186130" w:rsidRDefault="00CA258B" w:rsidP="00186130">
      <w:pPr>
        <w:numPr>
          <w:ilvl w:val="0"/>
          <w:numId w:val="10"/>
        </w:numPr>
      </w:pPr>
      <w:r>
        <w:t>Studietur</w:t>
      </w:r>
    </w:p>
    <w:p w:rsidR="00B00FD0" w:rsidRDefault="00B00FD0" w:rsidP="00B00FD0">
      <w:bookmarkStart w:id="7" w:name="_Toc229379235"/>
    </w:p>
    <w:p w:rsidR="00B00FD0" w:rsidRPr="009E4EEC" w:rsidRDefault="00B00FD0" w:rsidP="00B00FD0">
      <w:pPr>
        <w:pStyle w:val="Overskrift2"/>
      </w:pPr>
      <w:r>
        <w:t>Værkstedsundervisning</w:t>
      </w:r>
    </w:p>
    <w:p w:rsidR="00B00FD0" w:rsidRDefault="00B00FD0" w:rsidP="00B00FD0">
      <w:pPr>
        <w:tabs>
          <w:tab w:val="center" w:pos="2268"/>
          <w:tab w:val="center" w:pos="7371"/>
        </w:tabs>
        <w:rPr>
          <w:b/>
        </w:rPr>
      </w:pPr>
      <w:r w:rsidRPr="000C1798">
        <w:rPr>
          <w:b/>
        </w:rPr>
        <w:t>Træ og Byg:</w:t>
      </w:r>
    </w:p>
    <w:p w:rsidR="00B00FD0" w:rsidRDefault="00B00FD0" w:rsidP="00B00FD0">
      <w:pPr>
        <w:tabs>
          <w:tab w:val="center" w:pos="2268"/>
          <w:tab w:val="center" w:pos="7371"/>
        </w:tabs>
      </w:pPr>
      <w:r>
        <w:t>Træ og byg omfatter forståelse og brug af forskelligt værktøj til fremstilling af emner så som:</w:t>
      </w:r>
    </w:p>
    <w:p w:rsidR="00B00FD0" w:rsidRDefault="00B00FD0" w:rsidP="00B00FD0">
      <w:pPr>
        <w:tabs>
          <w:tab w:val="center" w:pos="2268"/>
          <w:tab w:val="center" w:pos="7371"/>
        </w:tabs>
      </w:pPr>
      <w:r>
        <w:t>Havebænke, udekøkken, højbede, paller, fuglehus</w:t>
      </w:r>
      <w:r w:rsidR="00917D5F">
        <w:t>e</w:t>
      </w:r>
      <w:r>
        <w:t>, fodrebræt og lignende.</w:t>
      </w:r>
    </w:p>
    <w:p w:rsidR="00B00FD0" w:rsidRDefault="00B00FD0" w:rsidP="00B00FD0">
      <w:pPr>
        <w:tabs>
          <w:tab w:val="center" w:pos="2268"/>
          <w:tab w:val="center" w:pos="7371"/>
        </w:tabs>
        <w:rPr>
          <w:b/>
        </w:rPr>
      </w:pPr>
      <w:r>
        <w:t>Der skal udformes skabeloner og støbeforme til de enkelte emner, hvilket sker i samarbejde med metalværkstedet.</w:t>
      </w:r>
    </w:p>
    <w:p w:rsidR="00B00FD0" w:rsidRDefault="00B00FD0" w:rsidP="00B00FD0">
      <w:pPr>
        <w:tabs>
          <w:tab w:val="center" w:pos="2268"/>
          <w:tab w:val="center" w:pos="7371"/>
        </w:tabs>
      </w:pPr>
      <w:r>
        <w:t xml:space="preserve">Konstruktion og etablering af mindre bygge- og anlægsopgaver, ligesom vedligehold vil være en del af undervisningen. </w:t>
      </w:r>
    </w:p>
    <w:p w:rsidR="00B00FD0" w:rsidRDefault="00B00FD0" w:rsidP="00B00FD0">
      <w:pPr>
        <w:tabs>
          <w:tab w:val="center" w:pos="2268"/>
          <w:tab w:val="center" w:pos="7371"/>
        </w:tabs>
        <w:rPr>
          <w:sz w:val="32"/>
          <w:szCs w:val="32"/>
        </w:rPr>
      </w:pPr>
    </w:p>
    <w:p w:rsidR="00B00FD0" w:rsidRDefault="00B00FD0" w:rsidP="00B00FD0">
      <w:pPr>
        <w:tabs>
          <w:tab w:val="center" w:pos="2268"/>
          <w:tab w:val="center" w:pos="7371"/>
        </w:tabs>
        <w:rPr>
          <w:b/>
        </w:rPr>
      </w:pPr>
      <w:r>
        <w:rPr>
          <w:b/>
        </w:rPr>
        <w:lastRenderedPageBreak/>
        <w:t>Metal og Auto:</w:t>
      </w:r>
    </w:p>
    <w:p w:rsidR="00B00FD0" w:rsidRPr="003D2BC9" w:rsidRDefault="00B00FD0" w:rsidP="00B00FD0">
      <w:pPr>
        <w:tabs>
          <w:tab w:val="center" w:pos="2268"/>
          <w:tab w:val="center" w:pos="7371"/>
        </w:tabs>
      </w:pPr>
      <w:r>
        <w:t xml:space="preserve">Forståelse og brug af forskelligt værktøj. Vedligehold af biler, scootere, knallerter, cykler, trailere og andet kørende materiel. </w:t>
      </w:r>
    </w:p>
    <w:p w:rsidR="00B00FD0" w:rsidRPr="00B3301D" w:rsidRDefault="00B00FD0" w:rsidP="00B00FD0">
      <w:pPr>
        <w:tabs>
          <w:tab w:val="center" w:pos="2268"/>
          <w:tab w:val="center" w:pos="7371"/>
        </w:tabs>
      </w:pPr>
      <w:r>
        <w:t xml:space="preserve">Små produktioner i metal til eget brug og underleverenser til større værksteder. </w:t>
      </w:r>
    </w:p>
    <w:p w:rsidR="00B00FD0" w:rsidRDefault="00B00FD0" w:rsidP="00B00FD0">
      <w:pPr>
        <w:tabs>
          <w:tab w:val="center" w:pos="2268"/>
          <w:tab w:val="center" w:pos="7371"/>
        </w:tabs>
        <w:rPr>
          <w:sz w:val="32"/>
          <w:szCs w:val="32"/>
        </w:rPr>
      </w:pPr>
    </w:p>
    <w:p w:rsidR="00B00FD0" w:rsidRDefault="00B00FD0" w:rsidP="00B00FD0">
      <w:pPr>
        <w:tabs>
          <w:tab w:val="center" w:pos="2268"/>
          <w:tab w:val="center" w:pos="7371"/>
        </w:tabs>
        <w:rPr>
          <w:b/>
        </w:rPr>
      </w:pPr>
      <w:r w:rsidRPr="00B3301D">
        <w:rPr>
          <w:b/>
        </w:rPr>
        <w:t>Køkken:</w:t>
      </w:r>
    </w:p>
    <w:p w:rsidR="00B00FD0" w:rsidRDefault="00B00FD0" w:rsidP="00B00FD0">
      <w:r>
        <w:t>Køkkenværkstedet omfatter ernæringslære samt tilberedning af mad til dagligdag, til fest, til få og/eller mange. Derudover anretning og servering til større og mindre forsamlinger.</w:t>
      </w:r>
    </w:p>
    <w:p w:rsidR="00B00FD0" w:rsidRPr="00B3301D" w:rsidRDefault="00B00FD0" w:rsidP="00B00FD0">
      <w:r>
        <w:t xml:space="preserve">Den unge får mulighed for at lære at udarbejde en madplan og lave lækkert mad i små portioner til sig selv i egen bolig.  De vil også lære noget om budgetlægning, indkøb af råvarer og fremstilling af eksempelvis brød og pålæg. De vil lære at forstå en varedeklaration. </w:t>
      </w:r>
    </w:p>
    <w:p w:rsidR="00B00FD0" w:rsidRDefault="00B00FD0" w:rsidP="00B00FD0">
      <w:pPr>
        <w:tabs>
          <w:tab w:val="center" w:pos="2268"/>
          <w:tab w:val="center" w:pos="7371"/>
        </w:tabs>
        <w:rPr>
          <w:sz w:val="32"/>
          <w:szCs w:val="32"/>
        </w:rPr>
      </w:pPr>
    </w:p>
    <w:p w:rsidR="00B00FD0" w:rsidRDefault="00B00FD0" w:rsidP="00B00FD0">
      <w:pPr>
        <w:tabs>
          <w:tab w:val="center" w:pos="2268"/>
          <w:tab w:val="center" w:pos="7371"/>
        </w:tabs>
        <w:rPr>
          <w:b/>
        </w:rPr>
      </w:pPr>
      <w:r>
        <w:rPr>
          <w:b/>
        </w:rPr>
        <w:t>Skov og Pedel:</w:t>
      </w:r>
    </w:p>
    <w:p w:rsidR="00B00FD0" w:rsidRDefault="00B00FD0" w:rsidP="00B00FD0">
      <w:pPr>
        <w:tabs>
          <w:tab w:val="center" w:pos="2268"/>
          <w:tab w:val="center" w:pos="7371"/>
        </w:tabs>
      </w:pPr>
      <w:r>
        <w:t>Skovfaget kan omfatte alle former for skovarbejde.</w:t>
      </w:r>
      <w:r w:rsidRPr="007B0EDE">
        <w:t xml:space="preserve"> </w:t>
      </w:r>
      <w:r>
        <w:t xml:space="preserve">Brug og pasning af motorsav og diverse relevante maskiner. Produktion af brænde og træflis samt transport af træ og flis. </w:t>
      </w:r>
    </w:p>
    <w:p w:rsidR="00B00FD0" w:rsidRDefault="00B00FD0" w:rsidP="00B00FD0">
      <w:pPr>
        <w:tabs>
          <w:tab w:val="center" w:pos="2268"/>
          <w:tab w:val="center" w:pos="7371"/>
        </w:tabs>
      </w:pPr>
      <w:r>
        <w:t xml:space="preserve">Pedelfaget handler om læring i brug og vedligehold af diverse maskiner i forbindelse med klipning af græs og hække samt beskæring af træer og buske. </w:t>
      </w:r>
    </w:p>
    <w:p w:rsidR="00B00FD0" w:rsidRDefault="00B00FD0" w:rsidP="00B00FD0">
      <w:r>
        <w:t xml:space="preserve">Derudover etablering og vedligehold af terrasse- og gangområder.  </w:t>
      </w:r>
    </w:p>
    <w:p w:rsidR="007F67A7" w:rsidRDefault="007F67A7" w:rsidP="00B00FD0"/>
    <w:p w:rsidR="007F67A7" w:rsidRDefault="007F67A7" w:rsidP="00B00FD0">
      <w:pPr>
        <w:rPr>
          <w:b/>
        </w:rPr>
      </w:pPr>
      <w:r w:rsidRPr="007F67A7">
        <w:rPr>
          <w:b/>
        </w:rPr>
        <w:t>Kreativt:</w:t>
      </w:r>
    </w:p>
    <w:p w:rsidR="00DE281C" w:rsidRPr="00990AF4" w:rsidRDefault="00DE281C" w:rsidP="00DE281C">
      <w:pPr>
        <w:tabs>
          <w:tab w:val="center" w:pos="2268"/>
          <w:tab w:val="center" w:pos="7371"/>
        </w:tabs>
      </w:pPr>
      <w:r>
        <w:t>Kreativt værksted omfatter s</w:t>
      </w:r>
      <w:r w:rsidRPr="00990AF4">
        <w:t>yning</w:t>
      </w:r>
      <w:r>
        <w:t>,</w:t>
      </w:r>
      <w:r w:rsidRPr="00990AF4">
        <w:t xml:space="preserve"> billedkunst</w:t>
      </w:r>
      <w:r>
        <w:t xml:space="preserve">, pileflet, </w:t>
      </w:r>
      <w:r w:rsidRPr="00990AF4">
        <w:t>skrotku</w:t>
      </w:r>
      <w:r>
        <w:t>nst, graffitikunst med mere.</w:t>
      </w:r>
    </w:p>
    <w:p w:rsidR="007F67A7" w:rsidRPr="007F67A7" w:rsidRDefault="007F67A7" w:rsidP="00B00FD0">
      <w:pPr>
        <w:rPr>
          <w:b/>
        </w:rPr>
      </w:pPr>
    </w:p>
    <w:p w:rsidR="00186130" w:rsidRDefault="00186130" w:rsidP="00186130">
      <w:pPr>
        <w:pStyle w:val="Overskrift3"/>
      </w:pPr>
      <w:r w:rsidRPr="00F676D1">
        <w:t>Social træning</w:t>
      </w:r>
      <w:bookmarkEnd w:id="7"/>
    </w:p>
    <w:p w:rsidR="00186130" w:rsidRPr="00F676D1" w:rsidRDefault="00186130" w:rsidP="00700D24">
      <w:pPr>
        <w:ind w:left="68"/>
      </w:pPr>
      <w:r>
        <w:t xml:space="preserve">Som en del af dagligdagen modtager den unge undervisning både teoretisk og praktisk i forhold til at indgå i sociale sammenhænge. På det teoretiske niveau vil den unge blive undervist i, hvorledes man begår sig på en samfundsmæssig anerkendt måde, når man bevæger sig i det offentlige sociale rum. Rent praktisk vil den unge skulle deltage i daglige aktiviteter, hvor den unge bliver observeret og guidet i forhold til sin sociale fremtræden. Den sociale træning foregår i forskellige situationer og miljøer dagligt. Som en vigtig del af denne træning er relationer af stor betydning. Der vil derfor blive arbejdet med relationer, både mellem den unge og kontaktperson, men også mellem den unge og øvrige i aktiviteten. Denne træning varetages i dagligdagen af kontaktperson, anden underviser samt den unge selv.  </w:t>
      </w:r>
    </w:p>
    <w:p w:rsidR="00186130" w:rsidRDefault="00186130" w:rsidP="00186130">
      <w:pPr>
        <w:pStyle w:val="Overskrift3"/>
      </w:pPr>
      <w:bookmarkStart w:id="8" w:name="_Toc229379236"/>
      <w:r w:rsidRPr="00F676D1">
        <w:t>Personlig udvikling – selvværdsstruktur</w:t>
      </w:r>
      <w:bookmarkEnd w:id="8"/>
      <w:r w:rsidRPr="00F676D1">
        <w:t xml:space="preserve"> </w:t>
      </w:r>
    </w:p>
    <w:p w:rsidR="00186130" w:rsidRDefault="00186130" w:rsidP="00186130">
      <w:pPr>
        <w:ind w:left="68"/>
      </w:pPr>
      <w:r>
        <w:t xml:space="preserve">Mange i denne gruppe af unge har et meget lavt, måske intet selvværd. Det er en vigtig forudsætning for alle menneskers udvikling, at man tror på og godt om sig selv. De unge vil derfor have stort behov for at få styrket eller opbygget et selvværd, der på sigt kan hjælpe dem videre til en voksentilværelse så selvstændig som muligt. Den unge skal dels </w:t>
      </w:r>
      <w:r w:rsidRPr="00C6473F">
        <w:t>gøres opmærksom</w:t>
      </w:r>
      <w:r>
        <w:t xml:space="preserve"> på egen formåen/værd, dels skal han/hun </w:t>
      </w:r>
      <w:r w:rsidRPr="00C6473F">
        <w:t>opleve</w:t>
      </w:r>
      <w:r>
        <w:t xml:space="preserve"> egen formåen/værd. Den unge skal anerkendes for de ressourcer han/hun måtte have og motiveres til at styrke disse ressourcer, således den unge oplever succes, frem for nederlag. Alle aktiviteter tilpasses den enkelte unge, således risikoen for nederlagsfølelse minimeres og mulighederne for selvværdsfølelse øges. </w:t>
      </w:r>
    </w:p>
    <w:p w:rsidR="00186130" w:rsidRDefault="00186130" w:rsidP="00186130">
      <w:pPr>
        <w:pStyle w:val="Overskrift3"/>
      </w:pPr>
      <w:r>
        <w:t xml:space="preserve"> </w:t>
      </w:r>
      <w:bookmarkStart w:id="9" w:name="_Toc229379237"/>
      <w:r w:rsidRPr="00F676D1">
        <w:t>Almendannende undervisning</w:t>
      </w:r>
      <w:bookmarkEnd w:id="9"/>
    </w:p>
    <w:p w:rsidR="00186130" w:rsidRPr="005C5FA7" w:rsidRDefault="00186130" w:rsidP="00186130">
      <w:pPr>
        <w:ind w:left="68"/>
      </w:pPr>
      <w:r>
        <w:t xml:space="preserve">Denne undervisningsdel retter sig mod den unges personlige og sociale udvikling. Der undervises og trænes i bl.a. samfundsfag, almindelig daglig levevis, herunder husholdning og økonomi. Desuden vil den unge få viden om/indsigt i hvilke muligheder og hjælpemidler det offentlige kan </w:t>
      </w:r>
      <w:r>
        <w:lastRenderedPageBreak/>
        <w:t xml:space="preserve">tilbyde. Den daglige træning og undervisning vil forekomme i tæt samarbejde med kontaktpersonen. </w:t>
      </w:r>
    </w:p>
    <w:p w:rsidR="00186130" w:rsidRDefault="00186130" w:rsidP="00186130">
      <w:pPr>
        <w:pStyle w:val="Overskrift3"/>
      </w:pPr>
      <w:bookmarkStart w:id="10" w:name="_Toc229379238"/>
      <w:r w:rsidRPr="00F676D1">
        <w:t>Arbejde med den unges netværk</w:t>
      </w:r>
      <w:bookmarkEnd w:id="10"/>
    </w:p>
    <w:p w:rsidR="00186130" w:rsidRPr="005A4F5D" w:rsidRDefault="00186130" w:rsidP="00186130">
      <w:pPr>
        <w:ind w:left="68"/>
      </w:pPr>
      <w:r>
        <w:t>Den enkelte unge vil i samarbejde med sin kontaktperson tegne sin</w:t>
      </w:r>
      <w:r w:rsidR="00251DD9">
        <w:t xml:space="preserve"> egen netværkscirkel, der </w:t>
      </w:r>
      <w:r>
        <w:t>skal kortlægge den unges personlig</w:t>
      </w:r>
      <w:r w:rsidR="00311961">
        <w:t>e</w:t>
      </w:r>
      <w:r>
        <w:t xml:space="preserve"> netværk. Sammen vil de komme frem til</w:t>
      </w:r>
      <w:r w:rsidR="00251DD9">
        <w:t>,</w:t>
      </w:r>
      <w:r>
        <w:t xml:space="preserve"> hvorvidt netværket er stort eller mindre, om netværket hovedsagelig består af kontakt til familie, offentlige personer, venner og/eller bekendte. Hvem betyder noget for den unge? Hvem bør der være en tæt kontakt med</w:t>
      </w:r>
      <w:r w:rsidR="00251DD9">
        <w:t>, og</w:t>
      </w:r>
      <w:r>
        <w:t xml:space="preserve"> hvem bør vedkommende undgå yderligere kontakt med? Når dette personlige netværk er kortlagt, har den unge mulighed for at styrke sit netværk under tæt guidning af hovedsagelig kontaktperson</w:t>
      </w:r>
      <w:r w:rsidR="00251DD9">
        <w:t xml:space="preserve">en, som </w:t>
      </w:r>
      <w:r>
        <w:t xml:space="preserve">eventuel </w:t>
      </w:r>
      <w:r w:rsidR="00311961">
        <w:t>kan arrangere</w:t>
      </w:r>
      <w:r w:rsidR="00251DD9">
        <w:t xml:space="preserve"> diverse</w:t>
      </w:r>
      <w:r>
        <w:t xml:space="preserve"> møder/besøg af vigtige kontakter/relationer til den enkelte unge.  </w:t>
      </w:r>
    </w:p>
    <w:p w:rsidR="00186130" w:rsidRDefault="00186130" w:rsidP="00186130">
      <w:pPr>
        <w:pStyle w:val="Overskrift3"/>
      </w:pPr>
      <w:bookmarkStart w:id="11" w:name="_Toc229379239"/>
      <w:r w:rsidRPr="00F676D1">
        <w:t>Fritid</w:t>
      </w:r>
      <w:bookmarkEnd w:id="11"/>
      <w:r w:rsidR="00290A89">
        <w:t>slivet</w:t>
      </w:r>
    </w:p>
    <w:p w:rsidR="00186130" w:rsidRPr="008226F6" w:rsidRDefault="00186130" w:rsidP="009637B7">
      <w:pPr>
        <w:ind w:left="68"/>
      </w:pPr>
      <w:r>
        <w:t>Fritiden kan for mange være vansk</w:t>
      </w:r>
      <w:r w:rsidR="00552146">
        <w:t xml:space="preserve">elig selv at håndtere </w:t>
      </w:r>
      <w:r>
        <w:t>når selvværdet er dårligt</w:t>
      </w:r>
      <w:r w:rsidR="00290A89">
        <w:t>,</w:t>
      </w:r>
      <w:r>
        <w:t xml:space="preserve"> og den unge vil derfor have behov for, at hans/hendes fritid er ligeså struktureret, som andre af dagligdagens </w:t>
      </w:r>
      <w:r w:rsidRPr="008226F6">
        <w:t>gøremål. Den unge vil blive præsenteret for forskellige fr</w:t>
      </w:r>
      <w:r w:rsidR="009637B7" w:rsidRPr="008226F6">
        <w:t>itidsinteresser og</w:t>
      </w:r>
      <w:r w:rsidR="00AD1226" w:rsidRPr="008226F6">
        <w:t xml:space="preserve"> derved</w:t>
      </w:r>
      <w:r w:rsidR="00013F0C">
        <w:t xml:space="preserve"> blive bevidst om</w:t>
      </w:r>
      <w:r w:rsidR="001956DA" w:rsidRPr="008226F6">
        <w:t xml:space="preserve"> </w:t>
      </w:r>
      <w:r w:rsidR="00971ED5" w:rsidRPr="008226F6">
        <w:t>interesse</w:t>
      </w:r>
      <w:r w:rsidR="001956DA" w:rsidRPr="008226F6">
        <w:t>felt og formåen</w:t>
      </w:r>
      <w:r w:rsidR="00013F0C">
        <w:t xml:space="preserve">. </w:t>
      </w:r>
      <w:r w:rsidRPr="008226F6">
        <w:t>Drivkraften</w:t>
      </w:r>
      <w:r w:rsidR="00290A89" w:rsidRPr="008226F6">
        <w:t>,</w:t>
      </w:r>
      <w:r w:rsidRPr="008226F6">
        <w:t xml:space="preserve"> for at finde præcis den fritids</w:t>
      </w:r>
      <w:r w:rsidR="00290A89" w:rsidRPr="008226F6">
        <w:t xml:space="preserve">interesse den unge kan indgå i, </w:t>
      </w:r>
      <w:r w:rsidR="00013F0C">
        <w:t>er motivation,</w:t>
      </w:r>
      <w:r w:rsidR="00013F0C" w:rsidRPr="00013F0C">
        <w:t xml:space="preserve"> </w:t>
      </w:r>
      <w:r w:rsidR="00013F0C">
        <w:t>og d</w:t>
      </w:r>
      <w:r w:rsidR="00013F0C" w:rsidRPr="008226F6">
        <w:t>et</w:t>
      </w:r>
      <w:r w:rsidR="00013F0C">
        <w:t xml:space="preserve"> er</w:t>
      </w:r>
      <w:r w:rsidR="00013F0C" w:rsidRPr="008226F6">
        <w:t xml:space="preserve"> vigtigt at den unge oplever succes</w:t>
      </w:r>
      <w:r w:rsidRPr="008226F6">
        <w:t xml:space="preserve"> </w:t>
      </w:r>
    </w:p>
    <w:p w:rsidR="00186130" w:rsidRDefault="00186130" w:rsidP="00186130">
      <w:pPr>
        <w:pStyle w:val="Overskrift3"/>
      </w:pPr>
      <w:bookmarkStart w:id="12" w:name="_Toc229379240"/>
      <w:r w:rsidRPr="00F676D1">
        <w:t>Fysisk træning og kropsbevidsthed</w:t>
      </w:r>
      <w:bookmarkEnd w:id="12"/>
    </w:p>
    <w:p w:rsidR="002C5DE1" w:rsidRDefault="004E5A5B" w:rsidP="00186130">
      <w:pPr>
        <w:ind w:left="68"/>
      </w:pPr>
      <w:r>
        <w:t xml:space="preserve">Undervisning i </w:t>
      </w:r>
      <w:r w:rsidR="001956DA">
        <w:t>fysisk</w:t>
      </w:r>
      <w:r w:rsidR="00186130">
        <w:t xml:space="preserve"> træning </w:t>
      </w:r>
      <w:r>
        <w:t xml:space="preserve">og kropsbevidsthed </w:t>
      </w:r>
      <w:r w:rsidR="00186130">
        <w:t>vil bestå af både teori og praktisk udførelse. Den teoretiske del vil bestå af undervisning om kroppens opbygning. Hva</w:t>
      </w:r>
      <w:r>
        <w:t xml:space="preserve">d er vigtigt, for at styrke </w:t>
      </w:r>
      <w:r w:rsidR="00186130">
        <w:t>krop</w:t>
      </w:r>
      <w:r>
        <w:t>pen</w:t>
      </w:r>
      <w:r w:rsidR="00186130">
        <w:t>? Skal man tage vitaminer? Hvorfor er det sundt for kroppen</w:t>
      </w:r>
      <w:r>
        <w:t>,</w:t>
      </w:r>
      <w:r w:rsidR="00186130">
        <w:t xml:space="preserve"> at vi dagligt tilbydes sund kost? Den slags spørgsmål vil den unge få svar på. </w:t>
      </w:r>
    </w:p>
    <w:p w:rsidR="002C5DE1" w:rsidRDefault="002C5DE1" w:rsidP="002C5DE1">
      <w:pPr>
        <w:ind w:left="68"/>
      </w:pPr>
      <w:r>
        <w:t xml:space="preserve">Motion og idræt er på programmet en gang om ugen året rundt.  </w:t>
      </w:r>
    </w:p>
    <w:p w:rsidR="00186130" w:rsidRDefault="00186130" w:rsidP="00186130">
      <w:pPr>
        <w:ind w:left="68"/>
      </w:pPr>
      <w:r>
        <w:t>Desuden vil der være mulighed for at benytte motionscenter og ikke mindst de værktøjer naturen byder</w:t>
      </w:r>
      <w:r w:rsidR="004E5A5B">
        <w:t xml:space="preserve"> på eksempelvis i form af</w:t>
      </w:r>
      <w:r w:rsidR="002C5DE1">
        <w:t xml:space="preserve"> gå,</w:t>
      </w:r>
      <w:r w:rsidR="004E5A5B">
        <w:t xml:space="preserve"> løbe- og </w:t>
      </w:r>
      <w:r w:rsidR="001956DA">
        <w:t>cykelture</w:t>
      </w:r>
      <w:r>
        <w:t xml:space="preserve">. </w:t>
      </w:r>
    </w:p>
    <w:p w:rsidR="00186130" w:rsidRPr="00C226D6" w:rsidRDefault="00C226D6" w:rsidP="00186130">
      <w:pPr>
        <w:pStyle w:val="Overskrift3"/>
        <w:rPr>
          <w:rFonts w:ascii="AGaramond" w:eastAsia="Times New Roman" w:hAnsi="AGaramond" w:cs="AGaramond"/>
          <w:b w:val="0"/>
          <w:bCs w:val="0"/>
          <w:color w:val="auto"/>
        </w:rPr>
      </w:pPr>
      <w:bookmarkStart w:id="13" w:name="_Toc229379241"/>
      <w:r>
        <w:t>P</w:t>
      </w:r>
      <w:r w:rsidR="00186130" w:rsidRPr="00F676D1">
        <w:t>ersonlig udvikling</w:t>
      </w:r>
      <w:bookmarkEnd w:id="13"/>
    </w:p>
    <w:p w:rsidR="00C226D6" w:rsidRDefault="00186130" w:rsidP="00186130">
      <w:pPr>
        <w:ind w:left="68"/>
      </w:pPr>
      <w:r>
        <w:t xml:space="preserve">Som tidligere </w:t>
      </w:r>
      <w:r w:rsidR="00C226D6">
        <w:t xml:space="preserve">beskrevet betyder troen på sig selv </w:t>
      </w:r>
      <w:r>
        <w:t>alt</w:t>
      </w:r>
      <w:r w:rsidR="004A659E">
        <w:t>,</w:t>
      </w:r>
      <w:r>
        <w:t xml:space="preserve"> for at den unge kan udvikle sig, både personlig</w:t>
      </w:r>
      <w:r w:rsidR="00C226D6">
        <w:t>t</w:t>
      </w:r>
      <w:r>
        <w:t>, fagligt og socialt. Derfor vil der</w:t>
      </w:r>
      <w:r w:rsidR="00C226D6">
        <w:t>, fra undervisernes side, være fokus på en anerkende</w:t>
      </w:r>
      <w:r w:rsidR="004A659E">
        <w:t>nde</w:t>
      </w:r>
      <w:r w:rsidR="00C226D6">
        <w:t xml:space="preserve"> tilgang til de unge og deres formåen i det daglige arbejde både i forhold til sig selv og til d</w:t>
      </w:r>
      <w:r w:rsidR="009A73A3">
        <w:t xml:space="preserve">eres samspil med andre. </w:t>
      </w:r>
    </w:p>
    <w:p w:rsidR="009A73A3" w:rsidRPr="005714C1" w:rsidRDefault="009A73A3" w:rsidP="00186130">
      <w:pPr>
        <w:ind w:left="68"/>
      </w:pPr>
      <w:r w:rsidRPr="005714C1">
        <w:t xml:space="preserve">Den unge vil have mulighed for at få samtaler med miljøterapeuten, hvor den unge vil få større viden om sig selv og redskaber til at håndtere reaktioner og handlemønstre. </w:t>
      </w:r>
    </w:p>
    <w:p w:rsidR="00C12F7A" w:rsidRPr="005714C1" w:rsidRDefault="00C12F7A" w:rsidP="00765FB8">
      <w:pPr>
        <w:ind w:left="68"/>
      </w:pPr>
      <w:r w:rsidRPr="005714C1">
        <w:t>Sammen med miljøterapeuten kan den unge få lavet sin ”livshistorie”, som er en kortlægning af den unges familiemæssige relationer</w:t>
      </w:r>
      <w:r w:rsidR="00765FB8" w:rsidRPr="005714C1">
        <w:t xml:space="preserve">, </w:t>
      </w:r>
      <w:r w:rsidRPr="005714C1">
        <w:t>indblik</w:t>
      </w:r>
      <w:r w:rsidR="00765FB8" w:rsidRPr="005714C1">
        <w:t xml:space="preserve"> i eget liv og kendskab til ”hvor stammer jeg egentlig fra?”</w:t>
      </w:r>
    </w:p>
    <w:p w:rsidR="00186130" w:rsidRPr="006B0788" w:rsidRDefault="006B0788" w:rsidP="006B0788">
      <w:pPr>
        <w:pStyle w:val="Overskrift3"/>
      </w:pPr>
      <w:bookmarkStart w:id="14" w:name="_Toc229379242"/>
      <w:r>
        <w:t xml:space="preserve">Undervisning projekt- og </w:t>
      </w:r>
      <w:r w:rsidR="00186130" w:rsidRPr="006B0788">
        <w:t>kursusforløb</w:t>
      </w:r>
      <w:bookmarkEnd w:id="14"/>
    </w:p>
    <w:p w:rsidR="00C0323D" w:rsidRDefault="00186130" w:rsidP="00186130">
      <w:pPr>
        <w:ind w:left="68"/>
      </w:pPr>
      <w:r>
        <w:t>Den unge vil</w:t>
      </w:r>
      <w:r w:rsidR="006B0788">
        <w:t>,</w:t>
      </w:r>
      <w:r>
        <w:t xml:space="preserve"> i løbet af det første år</w:t>
      </w:r>
      <w:r w:rsidR="006B0788">
        <w:t>,</w:t>
      </w:r>
      <w:r>
        <w:t xml:space="preserve"> blive præsenteret for projekt- samt kursusforløb, hvor forskellige temaer vil blive behandlet mere intenst over en periode. Under et sådan forløb, vil den unge ligeledes skulle arbejde i projektgrupper, hvor samarbejde er en væsentlig faktor.</w:t>
      </w:r>
    </w:p>
    <w:p w:rsidR="00C0323D" w:rsidRDefault="00C0323D" w:rsidP="00186130">
      <w:pPr>
        <w:ind w:left="68"/>
      </w:pPr>
      <w:r>
        <w:t>Et projektforløb kan eksempelvis være en fælles praktisk opgave, så som lave en går</w:t>
      </w:r>
      <w:r w:rsidR="00637E9A">
        <w:t>dhave, hvor der startes ud med at planlægge, tegne og måle</w:t>
      </w:r>
      <w:r>
        <w:t xml:space="preserve"> ud</w:t>
      </w:r>
      <w:r w:rsidR="00637E9A">
        <w:t xml:space="preserve">. Derefter selve den praktiske udførelse og til sidst efterbehandlingen af projektet. </w:t>
      </w:r>
      <w:r>
        <w:t xml:space="preserve"> </w:t>
      </w:r>
    </w:p>
    <w:p w:rsidR="00186130" w:rsidRDefault="00186130" w:rsidP="00637E9A">
      <w:pPr>
        <w:ind w:left="68"/>
      </w:pPr>
      <w:r>
        <w:t>Et projektforløb kan</w:t>
      </w:r>
      <w:r w:rsidR="00637E9A">
        <w:t xml:space="preserve"> også være at tilrettelægge </w:t>
      </w:r>
      <w:r w:rsidR="00BA7396">
        <w:t>den kommende studietur</w:t>
      </w:r>
      <w:r>
        <w:t>. Den grupp</w:t>
      </w:r>
      <w:r w:rsidR="00637E9A">
        <w:t>e af unge der skal rejse sammen</w:t>
      </w:r>
      <w:r>
        <w:t xml:space="preserve"> vil blive undervist i eksempelvis hvordan man søge</w:t>
      </w:r>
      <w:r w:rsidR="006B0788">
        <w:t>r</w:t>
      </w:r>
      <w:r>
        <w:t xml:space="preserve"> oplysninge</w:t>
      </w:r>
      <w:r w:rsidR="00BA7396">
        <w:t xml:space="preserve">r om det sted, </w:t>
      </w:r>
      <w:r w:rsidR="00BA7396">
        <w:lastRenderedPageBreak/>
        <w:t xml:space="preserve">man skal besøge. </w:t>
      </w:r>
      <w:r w:rsidR="00292622">
        <w:t>Efter selve rejsen vil efter</w:t>
      </w:r>
      <w:r w:rsidR="00637E9A">
        <w:t>bearbejdning af fælles oplevelser og indtryk være en væsentlig del af undervisningen.</w:t>
      </w:r>
    </w:p>
    <w:p w:rsidR="00637E9A" w:rsidRDefault="00637E9A" w:rsidP="00637E9A">
      <w:pPr>
        <w:ind w:left="68"/>
      </w:pPr>
      <w:r>
        <w:t>Projektundervisning vil give de unge mulighed for en fleksibel og afvekslende undervisning, hvor de kan fordybe sig i temaer, der for dem er særlig udvalgte.</w:t>
      </w:r>
      <w:r w:rsidR="00186130">
        <w:t xml:space="preserve"> </w:t>
      </w:r>
      <w:bookmarkStart w:id="15" w:name="_Toc229379243"/>
    </w:p>
    <w:p w:rsidR="00186130" w:rsidRDefault="00186130" w:rsidP="00637E9A">
      <w:pPr>
        <w:pStyle w:val="Overskrift2"/>
      </w:pPr>
      <w:r w:rsidRPr="00F676D1">
        <w:t>Erhvervsbesøg</w:t>
      </w:r>
      <w:bookmarkEnd w:id="15"/>
    </w:p>
    <w:p w:rsidR="00186130" w:rsidRPr="00F676D1" w:rsidRDefault="00186130" w:rsidP="00D5513E">
      <w:pPr>
        <w:ind w:left="68"/>
      </w:pPr>
      <w:r>
        <w:t>På dette første år af uddannelsen, vil den unge blive præsenteret for forskellige bes</w:t>
      </w:r>
      <w:r w:rsidR="00D5513E">
        <w:t>øg i erhvervslivets</w:t>
      </w:r>
      <w:r>
        <w:t xml:space="preserve"> virksomheder og institution</w:t>
      </w:r>
      <w:r w:rsidR="00D5513E">
        <w:t>er. Den unge vil få viden om/</w:t>
      </w:r>
      <w:r>
        <w:t xml:space="preserve">kendskab til de mange muligheder erhvervslivet kan tilbyde. </w:t>
      </w:r>
      <w:r w:rsidR="00D5513E">
        <w:t>Den efterfølgende undervisning vil tage udgangspunkt i disse besøg. Hvad var det jeg så og hørte? Er det noget jeg kan bruge i fremtiden?</w:t>
      </w:r>
    </w:p>
    <w:p w:rsidR="00186130" w:rsidRDefault="00D5513E" w:rsidP="00186130">
      <w:pPr>
        <w:pStyle w:val="Overskrift3"/>
      </w:pPr>
      <w:bookmarkStart w:id="16" w:name="_Toc229379244"/>
      <w:r>
        <w:t>U</w:t>
      </w:r>
      <w:r w:rsidR="00186130" w:rsidRPr="00F676D1">
        <w:t>ndervisning</w:t>
      </w:r>
      <w:bookmarkEnd w:id="16"/>
      <w:r>
        <w:t xml:space="preserve"> i daglig levevis</w:t>
      </w:r>
    </w:p>
    <w:p w:rsidR="00186130" w:rsidRDefault="00186130" w:rsidP="0044451F">
      <w:pPr>
        <w:ind w:left="68"/>
      </w:pPr>
      <w:r>
        <w:t>Alle unge under denne uddannelse vil blive undervist i forhold</w:t>
      </w:r>
      <w:r w:rsidR="0044451F">
        <w:t xml:space="preserve"> til almindelig daglig levevis og lære at begå sig i en dagligdag i fællesskab med andre. </w:t>
      </w:r>
      <w:r w:rsidR="00D63F78">
        <w:t xml:space="preserve">De unge kan have forskellige boformer, nogle bor i bofælleskab, andre er hjemmeboende og nogle bor i egen lejlighed. </w:t>
      </w:r>
      <w:r>
        <w:t>Fælles for dem</w:t>
      </w:r>
      <w:r w:rsidR="00A90ED5">
        <w:t xml:space="preserve"> alle er, at de vil blive undervist</w:t>
      </w:r>
      <w:r>
        <w:t xml:space="preserve"> i forhold til det at bo selv. Det er vigtigt for den unge</w:t>
      </w:r>
      <w:r w:rsidR="00A90ED5">
        <w:t>,</w:t>
      </w:r>
      <w:r>
        <w:t xml:space="preserve"> at han/hun lærer hvornår og hvordan døgnrytmen etableres og fastholdes. Hvorfor er det vigtigt at stå op, gå i seng og indtage tre hovedmåltider på næsten samme tid og måde hver dag? Er det nødvendigt at have struktur på fritiden? Hvordan behandler man hinanden, når man bor flere </w:t>
      </w:r>
      <w:r w:rsidR="00A90ED5">
        <w:t>sammen? D</w:t>
      </w:r>
      <w:r>
        <w:t>en unge</w:t>
      </w:r>
      <w:r w:rsidR="00A90ED5">
        <w:t xml:space="preserve"> vil få undervisn</w:t>
      </w:r>
      <w:r w:rsidR="002C03C5">
        <w:t>ing</w:t>
      </w:r>
      <w:r>
        <w:t xml:space="preserve"> i forhold til madlavning, økonomi, indretning, oprydning, rengøring, tøjvask og så videre. </w:t>
      </w:r>
    </w:p>
    <w:p w:rsidR="00186130" w:rsidRDefault="0044451F" w:rsidP="00186130">
      <w:pPr>
        <w:ind w:left="68"/>
      </w:pPr>
      <w:r>
        <w:t>I forbindelse med undervisningen</w:t>
      </w:r>
      <w:r w:rsidR="00186130">
        <w:t xml:space="preserve"> er det en væsentlig forudsætning</w:t>
      </w:r>
      <w:r>
        <w:t>,</w:t>
      </w:r>
      <w:r w:rsidR="00186130">
        <w:t xml:space="preserve"> at der tages individuelle forb</w:t>
      </w:r>
      <w:r>
        <w:t xml:space="preserve">ehold, således at den unge </w:t>
      </w:r>
      <w:r w:rsidR="00186130">
        <w:t xml:space="preserve">oplever succes frem for nederlag. Der tages udgangspunkt i den enkelte unges evner med henblik på at styrke den unges ressourcer.  </w:t>
      </w:r>
    </w:p>
    <w:p w:rsidR="00186130" w:rsidRDefault="00186130" w:rsidP="00186130">
      <w:pPr>
        <w:pStyle w:val="Overskrift3"/>
      </w:pPr>
      <w:bookmarkStart w:id="17" w:name="_Toc229379245"/>
      <w:r w:rsidRPr="00F676D1">
        <w:t>Ungdomskultur</w:t>
      </w:r>
      <w:bookmarkEnd w:id="17"/>
    </w:p>
    <w:p w:rsidR="00186130" w:rsidRDefault="001917B9" w:rsidP="00186130">
      <w:pPr>
        <w:ind w:left="68"/>
      </w:pPr>
      <w:r>
        <w:t>Den unge skal på sigt fungere</w:t>
      </w:r>
      <w:r w:rsidR="00186130">
        <w:t xml:space="preserve"> i en voksentilværelse så selvstændigt som muligt. Det er derfor vigtigt</w:t>
      </w:r>
      <w:r w:rsidR="00533D7D">
        <w:t>, at den unge får kendskab til/</w:t>
      </w:r>
      <w:r w:rsidR="00186130">
        <w:t>viden om og erfaring med ungdom</w:t>
      </w:r>
      <w:r w:rsidR="00533D7D">
        <w:t xml:space="preserve">skulturer. </w:t>
      </w:r>
      <w:r w:rsidR="00186130">
        <w:t>Vi vi</w:t>
      </w:r>
      <w:r w:rsidR="00533D7D">
        <w:t>l samarbejde med SSP</w:t>
      </w:r>
      <w:r w:rsidR="00186130">
        <w:t>,</w:t>
      </w:r>
      <w:r w:rsidR="00533D7D">
        <w:t xml:space="preserve"> misbrugskonsulenter og fritids</w:t>
      </w:r>
      <w:r>
        <w:t>-</w:t>
      </w:r>
      <w:r w:rsidR="00533D7D">
        <w:t xml:space="preserve"> og ungdomsklubber.</w:t>
      </w:r>
      <w:r w:rsidR="00186130">
        <w:t xml:space="preserve"> Ligeledes vil </w:t>
      </w:r>
      <w:r w:rsidR="00533D7D">
        <w:t>de unge tilbydes kursusdage, med</w:t>
      </w:r>
      <w:r w:rsidR="00186130">
        <w:t xml:space="preserve"> fokus på kultur. Både ungdomskultur, øvrige landes kulturer samt dansk </w:t>
      </w:r>
      <w:r w:rsidR="00533D7D">
        <w:t xml:space="preserve">subkultur. Dette vil </w:t>
      </w:r>
      <w:r w:rsidR="00186130">
        <w:t>hovedsagelig være kontaktpersonen der tager sig af de daglige spørgsmål og svar, men der vil forekomme ekstern</w:t>
      </w:r>
      <w:r>
        <w:t>e</w:t>
      </w:r>
      <w:r w:rsidR="00186130">
        <w:t xml:space="preserve"> underviser</w:t>
      </w:r>
      <w:r w:rsidR="00533D7D">
        <w:t>e</w:t>
      </w:r>
      <w:r w:rsidR="00186130">
        <w:t xml:space="preserve"> på enkelte dage. </w:t>
      </w:r>
    </w:p>
    <w:p w:rsidR="00186130" w:rsidRDefault="00186130" w:rsidP="00186130">
      <w:pPr>
        <w:pStyle w:val="Overskrift3"/>
      </w:pPr>
      <w:bookmarkStart w:id="18" w:name="_Toc229379246"/>
      <w:r w:rsidRPr="00F676D1">
        <w:t>Seksualitet og hygiejne</w:t>
      </w:r>
      <w:bookmarkEnd w:id="18"/>
      <w:r w:rsidRPr="00F676D1">
        <w:t xml:space="preserve"> </w:t>
      </w:r>
    </w:p>
    <w:p w:rsidR="00A35704" w:rsidRDefault="00186130" w:rsidP="00186130">
      <w:pPr>
        <w:ind w:left="68"/>
      </w:pPr>
      <w:r>
        <w:t>Denne del af uddannelsens første år vil tage udgangspunkt i den unges kendskab til både egen og generel seksualitet. Der vil være særlig tilrettelagte kursusdage, hvor ekstern underviser, vejleder eller foredragsholder vil give de unge indsigt i</w:t>
      </w:r>
      <w:r w:rsidR="00A35704">
        <w:t>,</w:t>
      </w:r>
      <w:r>
        <w:t xml:space="preserve"> hvad seksualitet er og betyder for mennesket. Hvilke midler kan beskytte den unge mod både graviditet og sygdomme? Hvordan møder vi hinanden</w:t>
      </w:r>
      <w:r w:rsidR="00A35704">
        <w:t>,</w:t>
      </w:r>
      <w:r>
        <w:t xml:space="preserve"> og hvordan reagerer vi med alle de følelser, der er forbundet med sex og kærlighed? </w:t>
      </w:r>
    </w:p>
    <w:p w:rsidR="00186130" w:rsidRDefault="00186130" w:rsidP="00186130">
      <w:pPr>
        <w:ind w:left="68"/>
      </w:pPr>
      <w:r>
        <w:t xml:space="preserve">I samme forbindelse vil hygiejnens vigtighed blive belyst. </w:t>
      </w:r>
    </w:p>
    <w:p w:rsidR="00186130" w:rsidRDefault="00186130" w:rsidP="00186130">
      <w:pPr>
        <w:pStyle w:val="Overskrift3"/>
      </w:pPr>
      <w:bookmarkStart w:id="19" w:name="_Toc229379247"/>
      <w:r w:rsidRPr="00F676D1">
        <w:t xml:space="preserve">En </w:t>
      </w:r>
      <w:bookmarkEnd w:id="19"/>
      <w:r w:rsidR="0079416C">
        <w:t>studietur</w:t>
      </w:r>
    </w:p>
    <w:p w:rsidR="00186130" w:rsidRDefault="00186130" w:rsidP="00186130">
      <w:pPr>
        <w:ind w:left="68"/>
      </w:pPr>
      <w:r>
        <w:t>Som beskrevet under øvrige punkter, vil denn</w:t>
      </w:r>
      <w:r w:rsidR="00A35704">
        <w:t>e del af uddannelsens første år</w:t>
      </w:r>
      <w:r>
        <w:t xml:space="preserve"> være på skemaet i flere </w:t>
      </w:r>
      <w:r w:rsidR="0079416C">
        <w:t>undervisningssituationer. Turen</w:t>
      </w:r>
      <w:r>
        <w:t xml:space="preserve"> skal danne grundlag for det første års afslutning. De unge vil</w:t>
      </w:r>
      <w:r w:rsidR="00A35704">
        <w:t>,</w:t>
      </w:r>
      <w:r w:rsidR="0079416C">
        <w:t xml:space="preserve"> under denne tur</w:t>
      </w:r>
      <w:r w:rsidR="00A35704">
        <w:t>,</w:t>
      </w:r>
      <w:r>
        <w:t xml:space="preserve"> kunne anvende den viden, kendskab og erfaringer de har tilegnet sig i årets løb. De har i løbet af året medvirket til at søge viden/kendskab, p</w:t>
      </w:r>
      <w:r w:rsidR="0079416C">
        <w:t>lanlægge og tilrettelægge turen</w:t>
      </w:r>
      <w:r>
        <w:t xml:space="preserve"> og vil opleve denne som et succesfuldt resultat af deres egen indsats. De vil føle sig rustet til at gå videre med uddannelsens andet år. </w:t>
      </w:r>
    </w:p>
    <w:p w:rsidR="00700D24" w:rsidRDefault="00700D24" w:rsidP="00186130">
      <w:pPr>
        <w:pStyle w:val="Overskrift2"/>
        <w:rPr>
          <w:rFonts w:ascii="AGaramond" w:eastAsia="Times New Roman" w:hAnsi="AGaramond" w:cs="AGaramond"/>
          <w:b w:val="0"/>
          <w:bCs w:val="0"/>
          <w:color w:val="auto"/>
          <w:sz w:val="24"/>
          <w:szCs w:val="24"/>
          <w:lang w:eastAsia="da-DK"/>
        </w:rPr>
      </w:pPr>
      <w:bookmarkStart w:id="20" w:name="_Toc229379248"/>
    </w:p>
    <w:p w:rsidR="00186130" w:rsidRPr="00700D24" w:rsidRDefault="00186130" w:rsidP="00186130">
      <w:pPr>
        <w:pStyle w:val="Overskrift2"/>
        <w:rPr>
          <w:sz w:val="32"/>
          <w:szCs w:val="32"/>
        </w:rPr>
      </w:pPr>
      <w:r w:rsidRPr="00700D24">
        <w:rPr>
          <w:sz w:val="32"/>
          <w:szCs w:val="32"/>
        </w:rPr>
        <w:t>Det andet år</w:t>
      </w:r>
      <w:bookmarkEnd w:id="20"/>
    </w:p>
    <w:p w:rsidR="001318A4" w:rsidRDefault="00186130" w:rsidP="00186130">
      <w:r>
        <w:t>Det første år af uddannelsen afsluttes med et fællesmøde, hvor den unge i samarb</w:t>
      </w:r>
      <w:r w:rsidR="005A33A6">
        <w:t>ejde med UU</w:t>
      </w:r>
      <w:r w:rsidR="001318A4">
        <w:t xml:space="preserve"> </w:t>
      </w:r>
      <w:r w:rsidR="001E141C">
        <w:t>vejleder, Springbrættet</w:t>
      </w:r>
      <w:r>
        <w:t xml:space="preserve"> samt evt. forældre evaluerer uddannelsesplanen. </w:t>
      </w:r>
      <w:r w:rsidR="001318A4">
        <w:t xml:space="preserve"> </w:t>
      </w:r>
    </w:p>
    <w:p w:rsidR="00186130" w:rsidRDefault="00186130" w:rsidP="00186130">
      <w:r>
        <w:t>Det andet år tilrettelægges ligeledes individuelt, således den unge ka</w:t>
      </w:r>
      <w:r w:rsidR="00807056">
        <w:t>n følge sin personlige undervisning</w:t>
      </w:r>
      <w:r>
        <w:t xml:space="preserve">splan. </w:t>
      </w:r>
    </w:p>
    <w:p w:rsidR="00186130" w:rsidRDefault="00186130" w:rsidP="00186130"/>
    <w:p w:rsidR="00186130" w:rsidRDefault="00186130" w:rsidP="00186130">
      <w:r>
        <w:t>På andet år af uddannelsen, vil den unge opleve</w:t>
      </w:r>
      <w:r w:rsidR="001E141C">
        <w:t>,</w:t>
      </w:r>
      <w:r>
        <w:t xml:space="preserve"> at fokus er yderligere rettet mod det omgivende samfund. Der vil i højere grad arbejdes med selvstændighed, bevidsthe</w:t>
      </w:r>
      <w:r w:rsidR="00AE71EA">
        <w:t>d omkring egen situation</w:t>
      </w:r>
      <w:r>
        <w:t>. Der vil derfor i dette efterfølgende år indgå elementer som:</w:t>
      </w:r>
    </w:p>
    <w:p w:rsidR="001E141C" w:rsidRDefault="001E141C" w:rsidP="001E141C"/>
    <w:p w:rsidR="001E141C" w:rsidRDefault="001E141C" w:rsidP="00186130">
      <w:pPr>
        <w:numPr>
          <w:ilvl w:val="0"/>
          <w:numId w:val="11"/>
        </w:numPr>
      </w:pPr>
      <w:r>
        <w:t>Værkstedsundervisning</w:t>
      </w:r>
    </w:p>
    <w:p w:rsidR="00186130" w:rsidRDefault="00186130" w:rsidP="00186130">
      <w:pPr>
        <w:numPr>
          <w:ilvl w:val="0"/>
          <w:numId w:val="11"/>
        </w:numPr>
      </w:pPr>
      <w:r>
        <w:t>Almendannende undervisning</w:t>
      </w:r>
    </w:p>
    <w:p w:rsidR="00186130" w:rsidRDefault="00186130" w:rsidP="00186130">
      <w:pPr>
        <w:numPr>
          <w:ilvl w:val="0"/>
          <w:numId w:val="11"/>
        </w:numPr>
      </w:pPr>
      <w:r>
        <w:t>Fokus på overgang fra ung til voksen</w:t>
      </w:r>
    </w:p>
    <w:p w:rsidR="00186130" w:rsidRDefault="00186130" w:rsidP="00186130">
      <w:pPr>
        <w:numPr>
          <w:ilvl w:val="0"/>
          <w:numId w:val="11"/>
        </w:numPr>
      </w:pPr>
      <w:r>
        <w:t>Erhvervspraktikker</w:t>
      </w:r>
    </w:p>
    <w:p w:rsidR="00186130" w:rsidRDefault="00186130" w:rsidP="00186130">
      <w:pPr>
        <w:numPr>
          <w:ilvl w:val="0"/>
          <w:numId w:val="11"/>
        </w:numPr>
      </w:pPr>
      <w:r>
        <w:t>Besøg på virksomheder og andre institutioner</w:t>
      </w:r>
    </w:p>
    <w:p w:rsidR="00186130" w:rsidRDefault="00186130" w:rsidP="00186130">
      <w:pPr>
        <w:numPr>
          <w:ilvl w:val="0"/>
          <w:numId w:val="11"/>
        </w:numPr>
      </w:pPr>
      <w:r>
        <w:t>Kompetencegivende kurser</w:t>
      </w:r>
    </w:p>
    <w:p w:rsidR="00186130" w:rsidRDefault="001E141C" w:rsidP="00186130">
      <w:pPr>
        <w:numPr>
          <w:ilvl w:val="0"/>
          <w:numId w:val="11"/>
        </w:numPr>
      </w:pPr>
      <w:r>
        <w:t>Undervisning i daglig levevis</w:t>
      </w:r>
    </w:p>
    <w:p w:rsidR="00186130" w:rsidRDefault="00186130" w:rsidP="00186130">
      <w:pPr>
        <w:numPr>
          <w:ilvl w:val="0"/>
          <w:numId w:val="11"/>
        </w:numPr>
      </w:pPr>
      <w:r>
        <w:t>Fritid</w:t>
      </w:r>
    </w:p>
    <w:p w:rsidR="00186130" w:rsidRDefault="00186130" w:rsidP="00186130">
      <w:pPr>
        <w:numPr>
          <w:ilvl w:val="0"/>
          <w:numId w:val="11"/>
        </w:numPr>
      </w:pPr>
      <w:r>
        <w:t>Fysisk træning/motion</w:t>
      </w:r>
    </w:p>
    <w:p w:rsidR="00186130" w:rsidRDefault="00186130" w:rsidP="00186130">
      <w:pPr>
        <w:numPr>
          <w:ilvl w:val="0"/>
          <w:numId w:val="11"/>
        </w:numPr>
      </w:pPr>
      <w:r>
        <w:t>Arbejde med den unges netværk</w:t>
      </w:r>
    </w:p>
    <w:p w:rsidR="00186130" w:rsidRDefault="005512BE" w:rsidP="00186130">
      <w:pPr>
        <w:numPr>
          <w:ilvl w:val="0"/>
          <w:numId w:val="11"/>
        </w:numPr>
      </w:pPr>
      <w:r>
        <w:t>Studietur</w:t>
      </w:r>
    </w:p>
    <w:p w:rsidR="00B00FD0" w:rsidRDefault="00B00FD0" w:rsidP="00B00FD0"/>
    <w:p w:rsidR="00B00FD0" w:rsidRPr="00F20D65" w:rsidRDefault="00B00FD0" w:rsidP="00B00FD0">
      <w:pPr>
        <w:pStyle w:val="Overskrift2"/>
      </w:pPr>
      <w:r>
        <w:t>Værkstedsundervisning</w:t>
      </w:r>
    </w:p>
    <w:p w:rsidR="00B00FD0" w:rsidRDefault="00B00FD0" w:rsidP="00B00FD0">
      <w:pPr>
        <w:tabs>
          <w:tab w:val="center" w:pos="2268"/>
          <w:tab w:val="center" w:pos="7371"/>
        </w:tabs>
        <w:rPr>
          <w:b/>
        </w:rPr>
      </w:pPr>
      <w:r w:rsidRPr="000C1798">
        <w:rPr>
          <w:b/>
        </w:rPr>
        <w:t>Træ og Byg:</w:t>
      </w:r>
    </w:p>
    <w:p w:rsidR="00B00FD0" w:rsidRDefault="00B00FD0" w:rsidP="00B00FD0">
      <w:pPr>
        <w:tabs>
          <w:tab w:val="center" w:pos="2268"/>
          <w:tab w:val="center" w:pos="7371"/>
        </w:tabs>
      </w:pPr>
      <w:r>
        <w:t>Træ og byg omfatter forståelse og brug af forskelligt værktøj til fremstilling af emner så som:</w:t>
      </w:r>
    </w:p>
    <w:p w:rsidR="00B00FD0" w:rsidRDefault="00B00FD0" w:rsidP="00B00FD0">
      <w:pPr>
        <w:tabs>
          <w:tab w:val="center" w:pos="2268"/>
          <w:tab w:val="center" w:pos="7371"/>
        </w:tabs>
      </w:pPr>
      <w:r>
        <w:t>Havebænke, udekøkken, højbede, paller, fuglehus, fodrebræt og lignende.</w:t>
      </w:r>
    </w:p>
    <w:p w:rsidR="00B00FD0" w:rsidRDefault="00B00FD0" w:rsidP="00B00FD0">
      <w:pPr>
        <w:tabs>
          <w:tab w:val="center" w:pos="2268"/>
          <w:tab w:val="center" w:pos="7371"/>
        </w:tabs>
        <w:rPr>
          <w:b/>
        </w:rPr>
      </w:pPr>
      <w:r>
        <w:t>Der skal udformes skabeloner og støbeforme til de enkelte emner, hvilket sker i samarbejde med metalværkstedet.</w:t>
      </w:r>
    </w:p>
    <w:p w:rsidR="00B00FD0" w:rsidRDefault="00B00FD0" w:rsidP="00B00FD0">
      <w:pPr>
        <w:tabs>
          <w:tab w:val="center" w:pos="2268"/>
          <w:tab w:val="center" w:pos="7371"/>
        </w:tabs>
      </w:pPr>
      <w:r>
        <w:t xml:space="preserve">Konstruktion og etablering af mindre bygge- og anlægsopgaver, ligesom vedligehold vil være en del af undervisningen. </w:t>
      </w:r>
    </w:p>
    <w:p w:rsidR="00B00FD0" w:rsidRDefault="00B00FD0" w:rsidP="00B00FD0">
      <w:pPr>
        <w:tabs>
          <w:tab w:val="center" w:pos="2268"/>
          <w:tab w:val="center" w:pos="7371"/>
        </w:tabs>
        <w:rPr>
          <w:sz w:val="32"/>
          <w:szCs w:val="32"/>
        </w:rPr>
      </w:pPr>
    </w:p>
    <w:p w:rsidR="00B00FD0" w:rsidRDefault="00B00FD0" w:rsidP="00B00FD0">
      <w:pPr>
        <w:tabs>
          <w:tab w:val="center" w:pos="2268"/>
          <w:tab w:val="center" w:pos="7371"/>
        </w:tabs>
        <w:rPr>
          <w:b/>
        </w:rPr>
      </w:pPr>
      <w:r>
        <w:rPr>
          <w:b/>
        </w:rPr>
        <w:t>Metal og Auto:</w:t>
      </w:r>
    </w:p>
    <w:p w:rsidR="00B00FD0" w:rsidRPr="003D2BC9" w:rsidRDefault="00B00FD0" w:rsidP="00B00FD0">
      <w:pPr>
        <w:tabs>
          <w:tab w:val="center" w:pos="2268"/>
          <w:tab w:val="center" w:pos="7371"/>
        </w:tabs>
      </w:pPr>
      <w:r>
        <w:t xml:space="preserve">Forståelse og brug af forskelligt værktøj. Vedligehold af biler, scootere, knallerter, cykler, trailere og andet kørende materiel. </w:t>
      </w:r>
    </w:p>
    <w:p w:rsidR="00B00FD0" w:rsidRPr="00B3301D" w:rsidRDefault="00B00FD0" w:rsidP="00B00FD0">
      <w:pPr>
        <w:tabs>
          <w:tab w:val="center" w:pos="2268"/>
          <w:tab w:val="center" w:pos="7371"/>
        </w:tabs>
      </w:pPr>
      <w:r>
        <w:t xml:space="preserve">Små produktioner i metal til eget brug og underleverenser til større værksteder. </w:t>
      </w:r>
    </w:p>
    <w:p w:rsidR="00B00FD0" w:rsidRDefault="00B00FD0" w:rsidP="00B00FD0">
      <w:pPr>
        <w:tabs>
          <w:tab w:val="center" w:pos="2268"/>
          <w:tab w:val="center" w:pos="7371"/>
        </w:tabs>
        <w:rPr>
          <w:sz w:val="32"/>
          <w:szCs w:val="32"/>
        </w:rPr>
      </w:pPr>
    </w:p>
    <w:p w:rsidR="00B00FD0" w:rsidRDefault="00B00FD0" w:rsidP="00B00FD0">
      <w:pPr>
        <w:tabs>
          <w:tab w:val="center" w:pos="2268"/>
          <w:tab w:val="center" w:pos="7371"/>
        </w:tabs>
        <w:rPr>
          <w:b/>
        </w:rPr>
      </w:pPr>
      <w:r w:rsidRPr="00B3301D">
        <w:rPr>
          <w:b/>
        </w:rPr>
        <w:t>Køkken:</w:t>
      </w:r>
    </w:p>
    <w:p w:rsidR="00B00FD0" w:rsidRDefault="00B00FD0" w:rsidP="00B00FD0">
      <w:r>
        <w:t>Køkkenværkstedet omfatter ernæringslære samt tilberedning af mad til dagligdag, til fest, til få og/eller mange. Derudover anretning og servering til større og mindre forsamlinger.</w:t>
      </w:r>
    </w:p>
    <w:p w:rsidR="00B00FD0" w:rsidRPr="00B3301D" w:rsidRDefault="00B00FD0" w:rsidP="00B00FD0">
      <w:r>
        <w:t xml:space="preserve">Den unge får mulighed for at lære at udarbejde en madplan og lave lækkert mad i små portioner til sig selv i egen bolig.  De vil også lære noget om budgetlægning, indkøb af råvarer og fremstilling af eksempelvis brød og pålæg. De vil lære at forstå en varedeklaration. </w:t>
      </w:r>
    </w:p>
    <w:p w:rsidR="00B00FD0" w:rsidRDefault="00B00FD0" w:rsidP="00B00FD0">
      <w:pPr>
        <w:tabs>
          <w:tab w:val="center" w:pos="2268"/>
          <w:tab w:val="center" w:pos="7371"/>
        </w:tabs>
        <w:rPr>
          <w:sz w:val="32"/>
          <w:szCs w:val="32"/>
        </w:rPr>
      </w:pPr>
    </w:p>
    <w:p w:rsidR="00B00FD0" w:rsidRDefault="00B00FD0" w:rsidP="00B00FD0">
      <w:pPr>
        <w:tabs>
          <w:tab w:val="center" w:pos="2268"/>
          <w:tab w:val="center" w:pos="7371"/>
        </w:tabs>
        <w:rPr>
          <w:b/>
        </w:rPr>
      </w:pPr>
    </w:p>
    <w:p w:rsidR="00B00FD0" w:rsidRDefault="00B00FD0" w:rsidP="00B00FD0">
      <w:pPr>
        <w:tabs>
          <w:tab w:val="center" w:pos="2268"/>
          <w:tab w:val="center" w:pos="7371"/>
        </w:tabs>
        <w:rPr>
          <w:b/>
        </w:rPr>
      </w:pPr>
      <w:r>
        <w:rPr>
          <w:b/>
        </w:rPr>
        <w:lastRenderedPageBreak/>
        <w:t>Skov og Pedel:</w:t>
      </w:r>
    </w:p>
    <w:p w:rsidR="00B00FD0" w:rsidRDefault="00B00FD0" w:rsidP="00B00FD0">
      <w:pPr>
        <w:tabs>
          <w:tab w:val="center" w:pos="2268"/>
          <w:tab w:val="center" w:pos="7371"/>
        </w:tabs>
      </w:pPr>
      <w:r>
        <w:t>Skovfaget kan omfatte alle former for skovarbejde.</w:t>
      </w:r>
      <w:r w:rsidRPr="007B0EDE">
        <w:t xml:space="preserve"> </w:t>
      </w:r>
      <w:r>
        <w:t xml:space="preserve">Brug og pasning af motorsav og diverse relevante maskiner. Produktion af brænde og træflis samt transport af træ og flis. </w:t>
      </w:r>
    </w:p>
    <w:p w:rsidR="00B00FD0" w:rsidRDefault="00B00FD0" w:rsidP="00B00FD0">
      <w:pPr>
        <w:tabs>
          <w:tab w:val="center" w:pos="2268"/>
          <w:tab w:val="center" w:pos="7371"/>
        </w:tabs>
      </w:pPr>
      <w:r>
        <w:t xml:space="preserve">Pedelfaget handler om læring i brug og vedligehold af diverse maskiner i forbindelse med klipning af græs og hække samt beskæring af træer og buske. </w:t>
      </w:r>
    </w:p>
    <w:p w:rsidR="00B00FD0" w:rsidRDefault="00B00FD0" w:rsidP="00B00FD0">
      <w:r>
        <w:t xml:space="preserve">Derudover etablering og vedligehold af terrasse- og gangområder.  </w:t>
      </w:r>
    </w:p>
    <w:p w:rsidR="00186130" w:rsidRDefault="00186130" w:rsidP="00186130">
      <w:pPr>
        <w:rPr>
          <w:b/>
        </w:rPr>
      </w:pPr>
    </w:p>
    <w:p w:rsidR="00182BAE" w:rsidRDefault="00182BAE" w:rsidP="00186130">
      <w:pPr>
        <w:rPr>
          <w:b/>
        </w:rPr>
      </w:pPr>
      <w:r>
        <w:rPr>
          <w:b/>
        </w:rPr>
        <w:t>Kreativ</w:t>
      </w:r>
      <w:r w:rsidR="005714C1">
        <w:rPr>
          <w:b/>
        </w:rPr>
        <w:t>t</w:t>
      </w:r>
      <w:r>
        <w:rPr>
          <w:b/>
        </w:rPr>
        <w:t>:</w:t>
      </w:r>
    </w:p>
    <w:p w:rsidR="005714C1" w:rsidRPr="00990AF4" w:rsidRDefault="005714C1" w:rsidP="005714C1">
      <w:pPr>
        <w:tabs>
          <w:tab w:val="center" w:pos="2268"/>
          <w:tab w:val="center" w:pos="7371"/>
        </w:tabs>
      </w:pPr>
      <w:r>
        <w:t>Kreativt værksted omfatter s</w:t>
      </w:r>
      <w:r w:rsidRPr="00990AF4">
        <w:t>yning</w:t>
      </w:r>
      <w:r>
        <w:t>,</w:t>
      </w:r>
      <w:r w:rsidRPr="00990AF4">
        <w:t xml:space="preserve"> billedkunst</w:t>
      </w:r>
      <w:r>
        <w:t xml:space="preserve">, pileflet, </w:t>
      </w:r>
      <w:r w:rsidRPr="00990AF4">
        <w:t>skrotku</w:t>
      </w:r>
      <w:r>
        <w:t>nst, graffitikunst med mere.</w:t>
      </w:r>
    </w:p>
    <w:p w:rsidR="00182BAE" w:rsidRPr="00182BAE" w:rsidRDefault="00182BAE" w:rsidP="00186130">
      <w:pPr>
        <w:rPr>
          <w:b/>
        </w:rPr>
      </w:pPr>
    </w:p>
    <w:p w:rsidR="00186130" w:rsidRDefault="00186130" w:rsidP="00186130">
      <w:pPr>
        <w:pStyle w:val="Overskrift3"/>
      </w:pPr>
      <w:bookmarkStart w:id="21" w:name="_Toc229379249"/>
      <w:r>
        <w:t>Almendannende undervisning</w:t>
      </w:r>
      <w:bookmarkEnd w:id="21"/>
      <w:r>
        <w:t xml:space="preserve"> </w:t>
      </w:r>
    </w:p>
    <w:p w:rsidR="00A73E87" w:rsidRDefault="00A73E87" w:rsidP="00186130">
      <w:pPr>
        <w:ind w:left="68"/>
      </w:pPr>
      <w:r>
        <w:t>Fortsættes</w:t>
      </w:r>
      <w:r w:rsidR="00186130">
        <w:t xml:space="preserve"> fra første år af uddannelsen og beskrives derfor som tidligere: </w:t>
      </w:r>
    </w:p>
    <w:p w:rsidR="00186130" w:rsidRDefault="00A73E87" w:rsidP="00A73E87">
      <w:pPr>
        <w:ind w:left="68"/>
      </w:pPr>
      <w:r>
        <w:t xml:space="preserve">Denne undervisningsdel retter sig mod den unges personlige og sociale udvikling. Der undervises og trænes i bl.a. samfundsfag, almindelig daglig levevis, herunder husholdning og økonomi. Desuden vil den unge få viden om/indsigt i hvilke muligheder og hjælpemidler det offentlige kan tilbyde. Den daglige træning og undervisning vil forekomme i tæt samarbejde med kontaktpersonen. </w:t>
      </w:r>
    </w:p>
    <w:p w:rsidR="00186130" w:rsidRDefault="00186130" w:rsidP="00186130">
      <w:pPr>
        <w:pStyle w:val="Overskrift3"/>
      </w:pPr>
      <w:bookmarkStart w:id="22" w:name="_Toc229379250"/>
      <w:r>
        <w:t>Fokus på overgang fra ung til voksen</w:t>
      </w:r>
      <w:bookmarkEnd w:id="22"/>
    </w:p>
    <w:p w:rsidR="00FE73BC" w:rsidRDefault="00186130" w:rsidP="00186130">
      <w:r>
        <w:t xml:space="preserve">Der vil blive undervist i </w:t>
      </w:r>
      <w:r w:rsidR="00FA6B39">
        <w:t xml:space="preserve">de </w:t>
      </w:r>
      <w:r>
        <w:t>mulig</w:t>
      </w:r>
      <w:r w:rsidR="00FA6B39">
        <w:t>heder, retningslinjer og krav som samfundet stiller</w:t>
      </w:r>
      <w:r>
        <w:t>. Der vil ligeledes blive undervist i</w:t>
      </w:r>
      <w:r w:rsidR="00FE73BC">
        <w:t>,</w:t>
      </w:r>
      <w:r w:rsidR="00FA6B39">
        <w:t xml:space="preserve"> hvordan man som ung</w:t>
      </w:r>
      <w:r>
        <w:t xml:space="preserve"> kan/bør håndtere overgangen fra ung til voksen. Hvordan kan man få hjælp i forhold til indtægt, beskæftigelse, bolig og ikke mindst hjælp til håndtering af fysiske og/eller psykiske problemstillinger? </w:t>
      </w:r>
    </w:p>
    <w:p w:rsidR="00FE73BC" w:rsidRPr="00B905ED" w:rsidRDefault="00186130" w:rsidP="00B905ED">
      <w:r>
        <w:t xml:space="preserve">Selvstændighed og ansvarlighed er værdibegreber der følger med titlen ”voksen”. Den unge vil blive introduceret for begreberne og blive undervist i betydningen heraf. </w:t>
      </w:r>
      <w:bookmarkStart w:id="23" w:name="_Toc229379251"/>
    </w:p>
    <w:p w:rsidR="00186130" w:rsidRDefault="00186130" w:rsidP="00186130">
      <w:pPr>
        <w:pStyle w:val="Overskrift3"/>
      </w:pPr>
      <w:r>
        <w:t>Erhvervspraktikker</w:t>
      </w:r>
      <w:bookmarkEnd w:id="23"/>
      <w:r>
        <w:t xml:space="preserve"> </w:t>
      </w:r>
    </w:p>
    <w:p w:rsidR="00186130" w:rsidRPr="001772C4" w:rsidRDefault="00186130" w:rsidP="00186130">
      <w:r>
        <w:t>I andet uddannelsesår vil den unge få iværksat beskæftigelse i forhold til forskellige erhvervspraktikker. De</w:t>
      </w:r>
      <w:r w:rsidR="00B905ED">
        <w:t>n unge medvirker selv i den del</w:t>
      </w:r>
      <w:r>
        <w:t xml:space="preserve"> på en sådan måde</w:t>
      </w:r>
      <w:r w:rsidR="00B905ED">
        <w:t>,</w:t>
      </w:r>
      <w:r>
        <w:t xml:space="preserve"> at han/hun kommer me</w:t>
      </w:r>
      <w:r w:rsidR="00B905ED">
        <w:t>d egne ønsker i forhold til</w:t>
      </w:r>
      <w:r>
        <w:t xml:space="preserve"> erkendelse af interesseområder samt evner. Den unge medvirker selv i forhold til eventuelle ansøgninger samt samtaler med praktikstedet. Der vil være tæt kontakt mell</w:t>
      </w:r>
      <w:r w:rsidR="00B905ED">
        <w:t>em</w:t>
      </w:r>
      <w:r>
        <w:t xml:space="preserve"> kontaktperson</w:t>
      </w:r>
      <w:r w:rsidR="00B905ED">
        <w:t>, praktikansvarlig</w:t>
      </w:r>
      <w:r w:rsidR="00BE1DD2">
        <w:t xml:space="preserve"> og praktiksted</w:t>
      </w:r>
      <w:r>
        <w:t xml:space="preserve">. Der afholdes </w:t>
      </w:r>
      <w:r w:rsidR="00B905ED">
        <w:t xml:space="preserve">introduktions- og </w:t>
      </w:r>
      <w:r>
        <w:t>opfølgningsmøder mellem parterne.</w:t>
      </w:r>
    </w:p>
    <w:p w:rsidR="00186130" w:rsidRDefault="00186130" w:rsidP="00186130">
      <w:pPr>
        <w:pStyle w:val="Overskrift3"/>
      </w:pPr>
      <w:bookmarkStart w:id="24" w:name="_Toc229379252"/>
      <w:r>
        <w:t>Besøg på virksomheder og andre institutioner</w:t>
      </w:r>
      <w:bookmarkEnd w:id="24"/>
      <w:r>
        <w:t xml:space="preserve"> </w:t>
      </w:r>
    </w:p>
    <w:p w:rsidR="00967681" w:rsidRDefault="00021EC5" w:rsidP="00186130">
      <w:r>
        <w:t>De</w:t>
      </w:r>
      <w:r w:rsidR="00186130">
        <w:t xml:space="preserve"> unge får mulighed for </w:t>
      </w:r>
      <w:r>
        <w:t>at komme på besøg på forskellige virksomheder og andre institutione</w:t>
      </w:r>
      <w:r w:rsidR="00967681">
        <w:t>r.</w:t>
      </w:r>
    </w:p>
    <w:p w:rsidR="00186130" w:rsidRDefault="00186130" w:rsidP="00186130">
      <w:r>
        <w:t>Der kan aftales og planlægges besøg på virksomheder, som den unge selv har interesse i, men der vil ligeledes blive planlagt besøg på steder</w:t>
      </w:r>
      <w:r w:rsidR="00021EC5">
        <w:t>,</w:t>
      </w:r>
      <w:r>
        <w:t xml:space="preserve"> den unge ikke har kendskab til i forvejen. Den unge har be</w:t>
      </w:r>
      <w:r w:rsidR="00021EC5">
        <w:t>hov for at tilegne sig viden om/</w:t>
      </w:r>
      <w:r>
        <w:t xml:space="preserve">kendskab til de mange erhvervsmæssige muligheder samfundet byder på. </w:t>
      </w:r>
    </w:p>
    <w:p w:rsidR="00186130" w:rsidRDefault="00186130" w:rsidP="00186130">
      <w:pPr>
        <w:pStyle w:val="Overskrift3"/>
      </w:pPr>
      <w:bookmarkStart w:id="25" w:name="_Toc229379253"/>
      <w:r>
        <w:t>Kompetencegivende kurser</w:t>
      </w:r>
      <w:bookmarkEnd w:id="25"/>
    </w:p>
    <w:p w:rsidR="00186130" w:rsidRDefault="00186130" w:rsidP="002708B1">
      <w:r>
        <w:t xml:space="preserve">Anerkendte undervisere/foredragsholdere vil byde på undervisning i forhold til forskellige temaer under hele uddannelsesforløbet. Efter </w:t>
      </w:r>
      <w:r w:rsidR="002E7060">
        <w:t>endt deltagelse på disse kurser</w:t>
      </w:r>
      <w:r>
        <w:t xml:space="preserve"> får den unge et kursusbevis, med kursets tema, navn og </w:t>
      </w:r>
      <w:r w:rsidR="002E7060">
        <w:t>kursets varighed. Kursusbeviset,</w:t>
      </w:r>
      <w:r>
        <w:t xml:space="preserve"> kan den unge tage med sig, når han/hun skal søge evt. praktikplads og senere beskæftigelse. Dette vil være den unges dokumentation for</w:t>
      </w:r>
      <w:r w:rsidR="002E7060">
        <w:t>,</w:t>
      </w:r>
      <w:r>
        <w:t xml:space="preserve"> at han/</w:t>
      </w:r>
      <w:r w:rsidR="002E7060">
        <w:t>hun har tilegnet sig håndværksmæssige færdigheder samt viden om/</w:t>
      </w:r>
      <w:r>
        <w:t xml:space="preserve">kendskab til det konkrete tema. </w:t>
      </w:r>
    </w:p>
    <w:p w:rsidR="00394177" w:rsidRDefault="00394177" w:rsidP="00394177">
      <w:pPr>
        <w:pStyle w:val="Overskrift3"/>
      </w:pPr>
      <w:bookmarkStart w:id="26" w:name="_Toc229379255"/>
      <w:r w:rsidRPr="00F676D1">
        <w:lastRenderedPageBreak/>
        <w:t>Fritid</w:t>
      </w:r>
      <w:r>
        <w:t>slivet</w:t>
      </w:r>
    </w:p>
    <w:p w:rsidR="00013F0C" w:rsidRPr="008226F6" w:rsidRDefault="00013F0C" w:rsidP="00013F0C">
      <w:pPr>
        <w:ind w:left="68"/>
      </w:pPr>
      <w:r>
        <w:t xml:space="preserve">Fritiden kan for mange være vanskelig selv at håndtere når selvværdet er dårligt, og den unge vil derfor have behov for, at hans/hendes fritid er ligeså struktureret, som andre af dagligdagens </w:t>
      </w:r>
      <w:r w:rsidRPr="008226F6">
        <w:t>gøremål. Den unge vil blive præsenteret for forskellige fritidsinteresser og derved</w:t>
      </w:r>
      <w:r>
        <w:t xml:space="preserve"> blive bevidst om</w:t>
      </w:r>
      <w:r w:rsidRPr="008226F6">
        <w:t xml:space="preserve"> interessefelt og formåen</w:t>
      </w:r>
      <w:r>
        <w:t xml:space="preserve">. </w:t>
      </w:r>
      <w:r w:rsidRPr="008226F6">
        <w:t xml:space="preserve">Drivkraften, for at finde præcis den fritidsinteresse den unge kan indgå i, </w:t>
      </w:r>
      <w:r>
        <w:t>er motivation,</w:t>
      </w:r>
      <w:r w:rsidRPr="00013F0C">
        <w:t xml:space="preserve"> </w:t>
      </w:r>
      <w:r>
        <w:t>og d</w:t>
      </w:r>
      <w:r w:rsidRPr="008226F6">
        <w:t>et</w:t>
      </w:r>
      <w:r>
        <w:t xml:space="preserve"> er</w:t>
      </w:r>
      <w:r w:rsidRPr="008226F6">
        <w:t xml:space="preserve"> vigtigt at den unge oplever succes </w:t>
      </w:r>
    </w:p>
    <w:p w:rsidR="00186130" w:rsidRDefault="00186130" w:rsidP="00186130">
      <w:pPr>
        <w:pStyle w:val="Overskrift3"/>
      </w:pPr>
      <w:bookmarkStart w:id="27" w:name="_Toc229379256"/>
      <w:bookmarkEnd w:id="26"/>
      <w:r>
        <w:t>Fysisk træning og motion</w:t>
      </w:r>
      <w:bookmarkEnd w:id="27"/>
      <w:r>
        <w:t xml:space="preserve"> </w:t>
      </w:r>
    </w:p>
    <w:p w:rsidR="00186130" w:rsidRDefault="00186130" w:rsidP="002708B1">
      <w:r>
        <w:t>Den unge har under første uddannelsesår lært en masse om sig selv og sit funktionsniveau i forhold til fysiske aktiviteter. Der er lavet plan for ugentlig motion</w:t>
      </w:r>
      <w:r w:rsidR="001F4D59">
        <w:t>,</w:t>
      </w:r>
      <w:r>
        <w:t xml:space="preserve"> og denne plan efterleves ligeledes det andet år. Der vil dog være mulighed for</w:t>
      </w:r>
      <w:r w:rsidR="001F4D59">
        <w:t>,</w:t>
      </w:r>
      <w:r>
        <w:t xml:space="preserve"> at den unge kan afprøve andre fysiske aktiviteter. Der vil ligeledes være andre planlagte fysiske udfordringer, således den unge fortsat kan afprøve evner og ikke mindst egne grænser. </w:t>
      </w:r>
    </w:p>
    <w:p w:rsidR="00186130" w:rsidRDefault="00186130" w:rsidP="00186130">
      <w:pPr>
        <w:pStyle w:val="Overskrift3"/>
      </w:pPr>
      <w:bookmarkStart w:id="28" w:name="_Toc229379257"/>
      <w:r>
        <w:t>Arbejde med den unges netværk</w:t>
      </w:r>
      <w:bookmarkEnd w:id="28"/>
    </w:p>
    <w:p w:rsidR="00186130" w:rsidRDefault="001F4D59" w:rsidP="00186130">
      <w:r>
        <w:t>Under afklaring</w:t>
      </w:r>
      <w:r w:rsidR="00186130">
        <w:t>sperioden har den unge fået kortlagt sit personlige netværk. Den unge blev gjort bevidst om eget netværk</w:t>
      </w:r>
      <w:r>
        <w:t>,</w:t>
      </w:r>
      <w:r w:rsidR="00186130">
        <w:t xml:space="preserve"> og der skal nu arbejdes med denne kortlægning. Den unge skal endnu engang forholde sig til eget netværk</w:t>
      </w:r>
      <w:r>
        <w:t>,</w:t>
      </w:r>
      <w:r w:rsidR="00186130">
        <w:t xml:space="preserve"> og den unge skal nu arbejde med betydningen af netværket. Hvem har jeg tæt på? Er der tæt familiekontakt eller slet ingen? Hvad ”bruger” jeg netværket til</w:t>
      </w:r>
      <w:r>
        <w:t>,</w:t>
      </w:r>
      <w:r w:rsidR="00186130">
        <w:t xml:space="preserve"> og hvordan</w:t>
      </w:r>
      <w:r w:rsidR="00186130" w:rsidRPr="001F4D59">
        <w:t xml:space="preserve"> kan</w:t>
      </w:r>
      <w:r w:rsidR="00186130">
        <w:rPr>
          <w:i/>
        </w:rPr>
        <w:t xml:space="preserve"> </w:t>
      </w:r>
      <w:r w:rsidR="00186130">
        <w:t xml:space="preserve">jeg ”bruge” det? Er der nogen der betyder mere end andre? Hvem er gode for mig og hvem bør jeg måske undgå? </w:t>
      </w:r>
    </w:p>
    <w:p w:rsidR="00186130" w:rsidRDefault="001F4D59" w:rsidP="00186130">
      <w:r>
        <w:t>Herunder skal den</w:t>
      </w:r>
      <w:r w:rsidR="00186130">
        <w:t xml:space="preserve"> unge gøres bevidst om sin egen situation</w:t>
      </w:r>
      <w:r>
        <w:t>,</w:t>
      </w:r>
      <w:r w:rsidR="00186130">
        <w:t xml:space="preserve"> og hvilke forudsætninger han/hun har at forholde sig til. </w:t>
      </w:r>
    </w:p>
    <w:p w:rsidR="00186130" w:rsidRDefault="001F4D59" w:rsidP="00186130">
      <w:pPr>
        <w:pStyle w:val="Overskrift3"/>
      </w:pPr>
      <w:bookmarkStart w:id="29" w:name="_Toc229379258"/>
      <w:r>
        <w:t>S</w:t>
      </w:r>
      <w:r w:rsidR="00186130">
        <w:t>tudie</w:t>
      </w:r>
      <w:bookmarkEnd w:id="29"/>
      <w:r w:rsidR="005512BE">
        <w:t>tur</w:t>
      </w:r>
    </w:p>
    <w:p w:rsidR="00C33BA6" w:rsidRDefault="00186130" w:rsidP="00186130">
      <w:r>
        <w:t>And</w:t>
      </w:r>
      <w:r w:rsidR="0050174E">
        <w:t>et år af udd</w:t>
      </w:r>
      <w:r w:rsidR="005512BE">
        <w:t>annelsen byder på en studietur</w:t>
      </w:r>
      <w:r w:rsidR="0050174E">
        <w:t>. Den</w:t>
      </w:r>
      <w:r>
        <w:t xml:space="preserve"> er ikke planlagt på forhånd, da de unge skal medvirke i forhold</w:t>
      </w:r>
      <w:r w:rsidR="005A33A6">
        <w:t xml:space="preserve"> planlægning</w:t>
      </w:r>
      <w:r>
        <w:t xml:space="preserve"> samt beskrivelse af formålet med n</w:t>
      </w:r>
      <w:r w:rsidR="005512BE">
        <w:t xml:space="preserve">etop </w:t>
      </w:r>
      <w:r w:rsidR="005A33A6">
        <w:t>sådan</w:t>
      </w:r>
      <w:r w:rsidR="005512BE">
        <w:t xml:space="preserve"> en tur</w:t>
      </w:r>
      <w:r w:rsidR="005A33A6">
        <w:t>.</w:t>
      </w:r>
    </w:p>
    <w:p w:rsidR="00186130" w:rsidRDefault="00C33BA6" w:rsidP="00186130">
      <w:r>
        <w:t xml:space="preserve">Turen skal danne grundlag for det første års afslutning. </w:t>
      </w:r>
      <w:r w:rsidR="005A33A6">
        <w:t xml:space="preserve"> </w:t>
      </w:r>
    </w:p>
    <w:p w:rsidR="00DD570C" w:rsidRDefault="00DD570C" w:rsidP="00DD570C">
      <w:bookmarkStart w:id="30" w:name="_Toc229379259"/>
    </w:p>
    <w:p w:rsidR="005714C1" w:rsidRPr="00DD570C" w:rsidRDefault="005714C1" w:rsidP="00DD570C"/>
    <w:p w:rsidR="00186130" w:rsidRPr="005A33A6" w:rsidRDefault="00186130" w:rsidP="00186130">
      <w:pPr>
        <w:pStyle w:val="Overskrift2"/>
        <w:rPr>
          <w:sz w:val="32"/>
          <w:szCs w:val="32"/>
        </w:rPr>
      </w:pPr>
      <w:r w:rsidRPr="005A33A6">
        <w:rPr>
          <w:sz w:val="32"/>
          <w:szCs w:val="32"/>
        </w:rPr>
        <w:t>Det tredje og sidste år</w:t>
      </w:r>
      <w:bookmarkEnd w:id="30"/>
      <w:r w:rsidRPr="005A33A6">
        <w:rPr>
          <w:sz w:val="32"/>
          <w:szCs w:val="32"/>
        </w:rPr>
        <w:t xml:space="preserve"> </w:t>
      </w:r>
    </w:p>
    <w:p w:rsidR="00186130" w:rsidRDefault="00186130" w:rsidP="00186130">
      <w:r>
        <w:t xml:space="preserve">På tredje og sidste år af uddannelsen vil fokus være målrettet den enkelte unges kommende voksenliv. Der tages udgangspunkt i helheden – beskæftigelse, boform samt sociale kompetencer – </w:t>
      </w:r>
    </w:p>
    <w:p w:rsidR="005A33A6" w:rsidRDefault="005A33A6" w:rsidP="00186130"/>
    <w:p w:rsidR="00186130" w:rsidRDefault="00186130" w:rsidP="00186130">
      <w:r>
        <w:t>Indholdet for tredje år er:</w:t>
      </w:r>
    </w:p>
    <w:p w:rsidR="00186130" w:rsidRDefault="00186130" w:rsidP="00186130"/>
    <w:p w:rsidR="00A91240" w:rsidRDefault="005A33A6" w:rsidP="00186130">
      <w:pPr>
        <w:numPr>
          <w:ilvl w:val="0"/>
          <w:numId w:val="12"/>
        </w:numPr>
      </w:pPr>
      <w:r>
        <w:t>A</w:t>
      </w:r>
      <w:r w:rsidR="00186130">
        <w:t>rbejde i værksteder</w:t>
      </w:r>
      <w:r w:rsidR="00A91240">
        <w:t xml:space="preserve"> </w:t>
      </w:r>
    </w:p>
    <w:p w:rsidR="00186130" w:rsidRDefault="00A91240" w:rsidP="00186130">
      <w:pPr>
        <w:numPr>
          <w:ilvl w:val="0"/>
          <w:numId w:val="12"/>
        </w:numPr>
      </w:pPr>
      <w:r>
        <w:t>Længerevarende p</w:t>
      </w:r>
      <w:r w:rsidR="005A33A6">
        <w:t>raktikker</w:t>
      </w:r>
    </w:p>
    <w:p w:rsidR="00186130" w:rsidRDefault="00186130" w:rsidP="00186130">
      <w:pPr>
        <w:numPr>
          <w:ilvl w:val="0"/>
          <w:numId w:val="12"/>
        </w:numPr>
      </w:pPr>
      <w:r>
        <w:t xml:space="preserve">Besøg på virksomheder og andre institutioner </w:t>
      </w:r>
    </w:p>
    <w:p w:rsidR="00186130" w:rsidRDefault="005A33A6" w:rsidP="00186130">
      <w:pPr>
        <w:numPr>
          <w:ilvl w:val="0"/>
          <w:numId w:val="12"/>
        </w:numPr>
      </w:pPr>
      <w:r>
        <w:t>Undervisning i daglig levevis</w:t>
      </w:r>
    </w:p>
    <w:p w:rsidR="00186130" w:rsidRDefault="00186130" w:rsidP="00186130">
      <w:pPr>
        <w:numPr>
          <w:ilvl w:val="0"/>
          <w:numId w:val="12"/>
        </w:numPr>
      </w:pPr>
      <w:r>
        <w:t>Kompetencegivende kurser</w:t>
      </w:r>
    </w:p>
    <w:p w:rsidR="00186130" w:rsidRDefault="00186130" w:rsidP="00186130">
      <w:pPr>
        <w:numPr>
          <w:ilvl w:val="0"/>
          <w:numId w:val="12"/>
        </w:numPr>
      </w:pPr>
      <w:r>
        <w:t>Almendannende undervisning</w:t>
      </w:r>
    </w:p>
    <w:p w:rsidR="00186130" w:rsidRDefault="00186130" w:rsidP="00186130">
      <w:pPr>
        <w:numPr>
          <w:ilvl w:val="0"/>
          <w:numId w:val="12"/>
        </w:numPr>
      </w:pPr>
      <w:r>
        <w:t>Fritid, motion og kropsbevidsthed</w:t>
      </w:r>
    </w:p>
    <w:p w:rsidR="00186130" w:rsidRDefault="00186130" w:rsidP="00186130">
      <w:pPr>
        <w:numPr>
          <w:ilvl w:val="0"/>
          <w:numId w:val="12"/>
        </w:numPr>
      </w:pPr>
      <w:r>
        <w:t>Netværk</w:t>
      </w:r>
    </w:p>
    <w:p w:rsidR="00186130" w:rsidRDefault="00D1013D" w:rsidP="00186130">
      <w:pPr>
        <w:numPr>
          <w:ilvl w:val="0"/>
          <w:numId w:val="12"/>
        </w:numPr>
      </w:pPr>
      <w:r>
        <w:t>Studietur</w:t>
      </w:r>
    </w:p>
    <w:p w:rsidR="00A91240" w:rsidRDefault="00A91240" w:rsidP="00A91240"/>
    <w:p w:rsidR="00A91240" w:rsidRDefault="00A91240" w:rsidP="00A91240">
      <w:pPr>
        <w:pStyle w:val="Overskrift2"/>
      </w:pPr>
      <w:r>
        <w:lastRenderedPageBreak/>
        <w:t>Længerevarende praktikker</w:t>
      </w:r>
    </w:p>
    <w:p w:rsidR="00A91240" w:rsidRPr="00A91240" w:rsidRDefault="00A91240" w:rsidP="00A91240">
      <w:pPr>
        <w:rPr>
          <w:lang w:eastAsia="en-US"/>
        </w:rPr>
      </w:pPr>
      <w:r>
        <w:rPr>
          <w:lang w:eastAsia="en-US"/>
        </w:rPr>
        <w:t xml:space="preserve">De unge vil blive tilbudt længerevarende praktikker med det formål at lære noget om rytmen i et arbejdsliv. De vil stifte bekendtskab med de krav og forventninger der vil blive stillet til dem på en ”rigtig” arbejdsplads. De vil mærke, hvordan det er at indgå i et kollegialt arbejdsfællesskab i en længerevarende periode. </w:t>
      </w:r>
    </w:p>
    <w:p w:rsidR="00186130" w:rsidRDefault="00186130" w:rsidP="00186130"/>
    <w:p w:rsidR="00186130" w:rsidRDefault="00A91240" w:rsidP="00186130">
      <w:r>
        <w:t xml:space="preserve">De øvrige punkter er </w:t>
      </w:r>
      <w:r w:rsidR="00186130">
        <w:t>behandlet på</w:t>
      </w:r>
      <w:r>
        <w:t xml:space="preserve"> de</w:t>
      </w:r>
      <w:r w:rsidR="00186130">
        <w:t xml:space="preserve"> foregående år, hvorfor nærmere beskrivelse henvises dertil. </w:t>
      </w:r>
    </w:p>
    <w:p w:rsidR="00186130" w:rsidRDefault="00186130" w:rsidP="00186130"/>
    <w:p w:rsidR="00186130" w:rsidRDefault="00186130" w:rsidP="00186130">
      <w:pPr>
        <w:pStyle w:val="Overskrift3"/>
      </w:pPr>
      <w:bookmarkStart w:id="31" w:name="_Toc229379260"/>
      <w:r>
        <w:t>Evaluering</w:t>
      </w:r>
      <w:bookmarkEnd w:id="31"/>
      <w:r>
        <w:t xml:space="preserve"> </w:t>
      </w:r>
    </w:p>
    <w:p w:rsidR="00186130" w:rsidRDefault="00186130" w:rsidP="00186130">
      <w:r>
        <w:t>Der vil</w:t>
      </w:r>
      <w:r w:rsidR="00A91240">
        <w:t>,</w:t>
      </w:r>
      <w:r>
        <w:t xml:space="preserve"> løbende det sidst</w:t>
      </w:r>
      <w:r w:rsidR="00A91240">
        <w:t xml:space="preserve">e år, </w:t>
      </w:r>
      <w:r>
        <w:t>blive evalueret i forhold til den enkelte unges situation, således den unge er klædt bedst mulig på til at håndtere sit voksne liv, b</w:t>
      </w:r>
      <w:r w:rsidR="00A91240">
        <w:t>åde i forhold til beskæftigelse og</w:t>
      </w:r>
      <w:r>
        <w:t xml:space="preserve"> boform samt </w:t>
      </w:r>
      <w:r w:rsidR="00A91240">
        <w:t xml:space="preserve">personlige og </w:t>
      </w:r>
      <w:r>
        <w:t xml:space="preserve">sociale kompetencer. </w:t>
      </w:r>
    </w:p>
    <w:p w:rsidR="00186130" w:rsidRDefault="00186130" w:rsidP="00186130"/>
    <w:p w:rsidR="00186130" w:rsidRDefault="00186130" w:rsidP="00186130">
      <w:pPr>
        <w:pStyle w:val="Overskrift3"/>
      </w:pPr>
      <w:bookmarkStart w:id="32" w:name="_Toc229379261"/>
      <w:r>
        <w:t>Målet</w:t>
      </w:r>
      <w:bookmarkEnd w:id="32"/>
      <w:r>
        <w:t xml:space="preserve"> </w:t>
      </w:r>
    </w:p>
    <w:p w:rsidR="00186130" w:rsidRDefault="00186130" w:rsidP="00186130">
      <w:r>
        <w:t>Den unge vil under hele uddannelsesforløbet udvikle sig</w:t>
      </w:r>
      <w:r w:rsidR="00C829A2">
        <w:t xml:space="preserve"> personligt, socialt og fagligt,</w:t>
      </w:r>
      <w:r>
        <w:t xml:space="preserve"> hvorfor han/hun nu har større forudsætninger for en </w:t>
      </w:r>
      <w:r w:rsidR="00BD4827">
        <w:t>voksentilværelse så selvstændigt</w:t>
      </w:r>
      <w:r>
        <w:t xml:space="preserve"> som muligt. Den unge vil have lært sig selv, sit netværk og ikke mindst samfundet bedre at kende.</w:t>
      </w:r>
    </w:p>
    <w:p w:rsidR="00186130" w:rsidRDefault="00186130" w:rsidP="00186130"/>
    <w:p w:rsidR="00186130" w:rsidRDefault="00C829A2" w:rsidP="00C829A2">
      <w:pPr>
        <w:pStyle w:val="Overskrift2"/>
      </w:pPr>
      <w:r>
        <w:t>Kompetencebevis</w:t>
      </w:r>
    </w:p>
    <w:p w:rsidR="00C829A2" w:rsidRPr="00C829A2" w:rsidRDefault="00C829A2" w:rsidP="00C829A2">
      <w:pPr>
        <w:rPr>
          <w:lang w:eastAsia="en-US"/>
        </w:rPr>
      </w:pPr>
      <w:r>
        <w:rPr>
          <w:lang w:eastAsia="en-US"/>
        </w:rPr>
        <w:t>Til slut i forløbet vil den unge få overrakt et kompetencebevis, som kan anvendes ved en jobsøgning eller optagelse på en fremadrettet uddannelse.</w:t>
      </w:r>
    </w:p>
    <w:p w:rsidR="001D7B78" w:rsidRDefault="001D7B78" w:rsidP="007B3812"/>
    <w:p w:rsidR="005714C1" w:rsidRDefault="005714C1" w:rsidP="007B3812"/>
    <w:p w:rsidR="005714C1" w:rsidRDefault="005714C1" w:rsidP="007B3812"/>
    <w:p w:rsidR="005714C1" w:rsidRDefault="005714C1" w:rsidP="007B3812"/>
    <w:p w:rsidR="005714C1" w:rsidRPr="005714C1" w:rsidRDefault="005714C1" w:rsidP="005714C1">
      <w:pPr>
        <w:pStyle w:val="Overskrift3"/>
        <w:rPr>
          <w:sz w:val="28"/>
          <w:szCs w:val="28"/>
        </w:rPr>
      </w:pPr>
      <w:r w:rsidRPr="005714C1">
        <w:rPr>
          <w:sz w:val="28"/>
          <w:szCs w:val="28"/>
        </w:rPr>
        <w:t>Uddannelsen omfatter</w:t>
      </w:r>
    </w:p>
    <w:p w:rsidR="005714C1" w:rsidRDefault="005714C1" w:rsidP="005714C1"/>
    <w:p w:rsidR="005714C1" w:rsidRDefault="005714C1" w:rsidP="005714C1">
      <w:pPr>
        <w:pStyle w:val="Listeafsnit"/>
        <w:numPr>
          <w:ilvl w:val="0"/>
          <w:numId w:val="15"/>
        </w:numPr>
      </w:pPr>
      <w:r>
        <w:t>Undervisning i dagtimerne</w:t>
      </w:r>
    </w:p>
    <w:p w:rsidR="005714C1" w:rsidRDefault="005714C1" w:rsidP="005714C1">
      <w:pPr>
        <w:pStyle w:val="Listeafsnit"/>
        <w:numPr>
          <w:ilvl w:val="0"/>
          <w:numId w:val="15"/>
        </w:numPr>
      </w:pPr>
      <w:r>
        <w:t>Kompetencegivende kurser</w:t>
      </w:r>
    </w:p>
    <w:p w:rsidR="005714C1" w:rsidRDefault="005714C1" w:rsidP="005714C1">
      <w:pPr>
        <w:pStyle w:val="Listeafsnit"/>
        <w:numPr>
          <w:ilvl w:val="0"/>
          <w:numId w:val="15"/>
        </w:numPr>
      </w:pPr>
      <w:r>
        <w:t>Praktikforløb</w:t>
      </w:r>
    </w:p>
    <w:p w:rsidR="005714C1" w:rsidRDefault="005714C1" w:rsidP="005714C1">
      <w:pPr>
        <w:pStyle w:val="Listeafsnit"/>
        <w:numPr>
          <w:ilvl w:val="0"/>
          <w:numId w:val="15"/>
        </w:numPr>
      </w:pPr>
      <w:r>
        <w:t>PAS-test</w:t>
      </w:r>
    </w:p>
    <w:p w:rsidR="005714C1" w:rsidRDefault="005714C1" w:rsidP="005714C1">
      <w:pPr>
        <w:pStyle w:val="Listeafsnit"/>
        <w:numPr>
          <w:ilvl w:val="0"/>
          <w:numId w:val="15"/>
        </w:numPr>
      </w:pPr>
      <w:r>
        <w:t xml:space="preserve">Løbende afklaringsrapporter, der beskriver udvikling samt peger på beskæftigelses- /uddannelsesmuligheder. </w:t>
      </w:r>
    </w:p>
    <w:p w:rsidR="005714C1" w:rsidRDefault="005714C1" w:rsidP="005714C1">
      <w:pPr>
        <w:pStyle w:val="Listeafsnit"/>
        <w:numPr>
          <w:ilvl w:val="0"/>
          <w:numId w:val="15"/>
        </w:numPr>
      </w:pPr>
      <w:r>
        <w:t>Studieture</w:t>
      </w:r>
    </w:p>
    <w:p w:rsidR="005714C1" w:rsidRDefault="005714C1" w:rsidP="005714C1">
      <w:pPr>
        <w:pStyle w:val="Listeafsnit"/>
        <w:numPr>
          <w:ilvl w:val="0"/>
          <w:numId w:val="15"/>
        </w:numPr>
      </w:pPr>
      <w:r>
        <w:t>Kost (sund og varieret morgenmad samt frokost, evt. mellemmåltid)</w:t>
      </w:r>
    </w:p>
    <w:p w:rsidR="005714C1" w:rsidRDefault="005714C1" w:rsidP="005714C1">
      <w:pPr>
        <w:pStyle w:val="Listeafsnit"/>
        <w:numPr>
          <w:ilvl w:val="0"/>
          <w:numId w:val="15"/>
        </w:numPr>
      </w:pPr>
      <w:r>
        <w:t xml:space="preserve">Ansvaret for transport til og fra Viborg Rutebilstation 1 gang dagligt </w:t>
      </w:r>
    </w:p>
    <w:p w:rsidR="005714C1" w:rsidRDefault="005714C1" w:rsidP="005714C1">
      <w:pPr>
        <w:ind w:left="360"/>
      </w:pPr>
    </w:p>
    <w:p w:rsidR="005714C1" w:rsidRDefault="005714C1" w:rsidP="005714C1">
      <w:pPr>
        <w:ind w:left="360"/>
      </w:pPr>
    </w:p>
    <w:p w:rsidR="005714C1" w:rsidRDefault="005714C1" w:rsidP="005714C1">
      <w:r>
        <w:t>Øvrige ydelser på særskilt regning:</w:t>
      </w:r>
    </w:p>
    <w:p w:rsidR="005714C1" w:rsidRDefault="005714C1" w:rsidP="005714C1">
      <w:pPr>
        <w:pStyle w:val="Listeafsnit"/>
        <w:numPr>
          <w:ilvl w:val="0"/>
          <w:numId w:val="16"/>
        </w:numPr>
      </w:pPr>
      <w:r>
        <w:t>Udarbejdelse af psykologisk udredning</w:t>
      </w:r>
    </w:p>
    <w:p w:rsidR="005714C1" w:rsidRDefault="005714C1" w:rsidP="005714C1">
      <w:pPr>
        <w:pStyle w:val="Listeafsnit"/>
        <w:numPr>
          <w:ilvl w:val="0"/>
          <w:numId w:val="16"/>
        </w:numPr>
      </w:pPr>
      <w:r>
        <w:t>Samtaler med og evt. længerevarende behandlingsforløb med miljøterapeut</w:t>
      </w:r>
    </w:p>
    <w:p w:rsidR="005714C1" w:rsidRDefault="005714C1" w:rsidP="005714C1">
      <w:pPr>
        <w:ind w:left="360"/>
      </w:pPr>
    </w:p>
    <w:p w:rsidR="005714C1" w:rsidRDefault="005714C1" w:rsidP="005714C1"/>
    <w:p w:rsidR="005714C1" w:rsidRDefault="005714C1" w:rsidP="005714C1"/>
    <w:p w:rsidR="005714C1" w:rsidRPr="007B3812" w:rsidRDefault="005714C1" w:rsidP="007B3812"/>
    <w:sectPr w:rsidR="005714C1" w:rsidRPr="007B3812" w:rsidSect="00040E00">
      <w:headerReference w:type="default" r:id="rId8"/>
      <w:footerReference w:type="even" r:id="rId9"/>
      <w:footerReference w:type="default" r:id="rId10"/>
      <w:headerReference w:type="first" r:id="rId11"/>
      <w:footerReference w:type="first" r:id="rId12"/>
      <w:pgSz w:w="11906" w:h="16838" w:code="9"/>
      <w:pgMar w:top="851" w:right="1134" w:bottom="1701" w:left="1134" w:header="454"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4E" w:rsidRDefault="0050174E" w:rsidP="006B3FEE">
      <w:pPr>
        <w:rPr>
          <w:rFonts w:cs="Times New Roman"/>
        </w:rPr>
      </w:pPr>
      <w:r>
        <w:rPr>
          <w:rFonts w:cs="Times New Roman"/>
        </w:rPr>
        <w:separator/>
      </w:r>
    </w:p>
  </w:endnote>
  <w:endnote w:type="continuationSeparator" w:id="0">
    <w:p w:rsidR="0050174E" w:rsidRDefault="0050174E" w:rsidP="006B3F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4E" w:rsidRDefault="00593138">
    <w:pPr>
      <w:pStyle w:val="Sidefod"/>
      <w:framePr w:wrap="around" w:vAnchor="text" w:hAnchor="margin" w:xAlign="right" w:y="1"/>
      <w:rPr>
        <w:rStyle w:val="Sidetal"/>
        <w:rFonts w:cs="Times New Roman"/>
      </w:rPr>
    </w:pPr>
    <w:r>
      <w:rPr>
        <w:rStyle w:val="Sidetal"/>
      </w:rPr>
      <w:fldChar w:fldCharType="begin"/>
    </w:r>
    <w:r w:rsidR="0050174E">
      <w:rPr>
        <w:rStyle w:val="Sidetal"/>
      </w:rPr>
      <w:instrText xml:space="preserve">PAGE  </w:instrText>
    </w:r>
    <w:r>
      <w:rPr>
        <w:rStyle w:val="Sidetal"/>
      </w:rPr>
      <w:fldChar w:fldCharType="end"/>
    </w:r>
  </w:p>
  <w:p w:rsidR="0050174E" w:rsidRDefault="0050174E">
    <w:pPr>
      <w:pStyle w:val="Sidefod"/>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4E" w:rsidRDefault="00593138">
    <w:pPr>
      <w:pStyle w:val="Sidefod"/>
      <w:framePr w:wrap="around" w:vAnchor="text" w:hAnchor="margin" w:xAlign="right" w:y="1"/>
      <w:rPr>
        <w:rStyle w:val="Sidetal"/>
        <w:rFonts w:cs="Times New Roman"/>
      </w:rPr>
    </w:pPr>
    <w:r>
      <w:rPr>
        <w:rStyle w:val="Sidetal"/>
      </w:rPr>
      <w:fldChar w:fldCharType="begin"/>
    </w:r>
    <w:r w:rsidR="0050174E">
      <w:rPr>
        <w:rStyle w:val="Sidetal"/>
      </w:rPr>
      <w:instrText xml:space="preserve">PAGE  </w:instrText>
    </w:r>
    <w:r>
      <w:rPr>
        <w:rStyle w:val="Sidetal"/>
      </w:rPr>
      <w:fldChar w:fldCharType="separate"/>
    </w:r>
    <w:r w:rsidR="00A53F87">
      <w:rPr>
        <w:rStyle w:val="Sidetal"/>
        <w:noProof/>
      </w:rPr>
      <w:t>9</w:t>
    </w:r>
    <w:r>
      <w:rPr>
        <w:rStyle w:val="Sidetal"/>
      </w:rPr>
      <w:fldChar w:fldCharType="end"/>
    </w:r>
  </w:p>
  <w:p w:rsidR="0050174E" w:rsidRDefault="0050174E">
    <w:pPr>
      <w:pStyle w:val="Sidefod"/>
      <w:ind w:right="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4E" w:rsidRPr="00EA4EF8" w:rsidRDefault="0050174E">
    <w:pPr>
      <w:pStyle w:val="Sidefod"/>
      <w:pBdr>
        <w:top w:val="single" w:sz="12" w:space="1" w:color="auto"/>
      </w:pBdr>
      <w:tabs>
        <w:tab w:val="clear" w:pos="9638"/>
        <w:tab w:val="right" w:pos="9072"/>
      </w:tabs>
      <w:rPr>
        <w:rFonts w:ascii="Arial" w:hAnsi="Arial" w:cs="Arial"/>
        <w:b/>
        <w:bCs/>
        <w:sz w:val="12"/>
        <w:szCs w:val="12"/>
      </w:rPr>
    </w:pPr>
    <w:r>
      <w:rPr>
        <w:rFonts w:ascii="Arial" w:hAnsi="Arial" w:cs="Arial"/>
        <w:b/>
        <w:bCs/>
        <w:sz w:val="12"/>
        <w:szCs w:val="12"/>
      </w:rPr>
      <w:t xml:space="preserve">Kontor  og administration </w:t>
    </w:r>
    <w:r>
      <w:rPr>
        <w:rFonts w:ascii="Arial" w:hAnsi="Arial" w:cs="Arial"/>
        <w:b/>
        <w:bCs/>
        <w:sz w:val="12"/>
        <w:szCs w:val="12"/>
      </w:rPr>
      <w:tab/>
    </w:r>
    <w:r>
      <w:rPr>
        <w:rFonts w:ascii="Arial" w:hAnsi="Arial" w:cs="Arial"/>
        <w:sz w:val="12"/>
        <w:szCs w:val="12"/>
      </w:rPr>
      <w:tab/>
      <w:t xml:space="preserve">  </w:t>
    </w:r>
  </w:p>
  <w:p w:rsidR="0050174E" w:rsidRDefault="0050174E">
    <w:pPr>
      <w:pStyle w:val="Sidefod"/>
      <w:pBdr>
        <w:top w:val="single" w:sz="12" w:space="1" w:color="auto"/>
      </w:pBdr>
      <w:tabs>
        <w:tab w:val="clear" w:pos="9638"/>
        <w:tab w:val="right" w:pos="9072"/>
      </w:tabs>
      <w:rPr>
        <w:rFonts w:ascii="Arial" w:hAnsi="Arial" w:cs="Arial"/>
        <w:sz w:val="12"/>
        <w:szCs w:val="12"/>
      </w:rPr>
    </w:pPr>
    <w:r>
      <w:rPr>
        <w:rFonts w:ascii="Arial" w:hAnsi="Arial" w:cs="Arial"/>
        <w:b/>
        <w:bCs/>
        <w:sz w:val="12"/>
        <w:szCs w:val="12"/>
      </w:rPr>
      <w:t xml:space="preserve">Haugårdvej 9                                                                 </w:t>
    </w:r>
    <w:r>
      <w:rPr>
        <w:rFonts w:ascii="Arial" w:hAnsi="Arial" w:cs="Arial"/>
        <w:sz w:val="12"/>
        <w:szCs w:val="12"/>
      </w:rPr>
      <w:t xml:space="preserve">                                            </w:t>
    </w:r>
    <w:r>
      <w:rPr>
        <w:rFonts w:ascii="Arial" w:hAnsi="Arial" w:cs="Arial"/>
        <w:b/>
        <w:bCs/>
        <w:sz w:val="12"/>
        <w:szCs w:val="12"/>
      </w:rPr>
      <w:tab/>
    </w:r>
  </w:p>
  <w:p w:rsidR="0050174E" w:rsidRDefault="0050174E">
    <w:pPr>
      <w:pStyle w:val="Sidefod"/>
      <w:pBdr>
        <w:top w:val="single" w:sz="12" w:space="1" w:color="auto"/>
      </w:pBdr>
      <w:tabs>
        <w:tab w:val="clear" w:pos="9638"/>
        <w:tab w:val="right" w:pos="9072"/>
      </w:tabs>
      <w:ind w:left="4425" w:hanging="4425"/>
      <w:rPr>
        <w:rFonts w:ascii="Arial" w:hAnsi="Arial" w:cs="Arial"/>
        <w:sz w:val="12"/>
        <w:szCs w:val="12"/>
      </w:rPr>
    </w:pPr>
    <w:r>
      <w:rPr>
        <w:rFonts w:ascii="Arial" w:hAnsi="Arial" w:cs="Arial"/>
        <w:sz w:val="12"/>
        <w:szCs w:val="12"/>
      </w:rPr>
      <w:t xml:space="preserve">9632 Møldrup                                                                 </w:t>
    </w:r>
    <w:r>
      <w:rPr>
        <w:rFonts w:ascii="Arial" w:hAnsi="Arial" w:cs="Arial"/>
        <w:sz w:val="12"/>
        <w:szCs w:val="12"/>
      </w:rPr>
      <w:tab/>
      <w:t xml:space="preserve">         </w:t>
    </w:r>
    <w:r>
      <w:rPr>
        <w:rFonts w:ascii="Arial" w:hAnsi="Arial" w:cs="Arial"/>
        <w:sz w:val="12"/>
        <w:szCs w:val="12"/>
      </w:rPr>
      <w:tab/>
    </w:r>
  </w:p>
  <w:p w:rsidR="0050174E" w:rsidRPr="00710453" w:rsidRDefault="0050174E">
    <w:pPr>
      <w:pStyle w:val="Sidefod"/>
      <w:pBdr>
        <w:top w:val="single" w:sz="12" w:space="1" w:color="auto"/>
      </w:pBdr>
      <w:tabs>
        <w:tab w:val="clear" w:pos="9638"/>
        <w:tab w:val="right" w:pos="9072"/>
      </w:tabs>
      <w:ind w:left="4425" w:hanging="4425"/>
      <w:rPr>
        <w:rFonts w:ascii="Arial" w:hAnsi="Arial" w:cs="Arial"/>
        <w:sz w:val="12"/>
        <w:szCs w:val="12"/>
        <w:lang w:val="en-US"/>
      </w:rPr>
    </w:pPr>
    <w:r w:rsidRPr="00710453">
      <w:rPr>
        <w:rFonts w:ascii="Arial" w:hAnsi="Arial" w:cs="Arial"/>
        <w:sz w:val="12"/>
        <w:szCs w:val="12"/>
        <w:lang w:val="en-US"/>
      </w:rPr>
      <w:t xml:space="preserve">tlf. 8669 2731                                                                 </w:t>
    </w:r>
    <w:r w:rsidRPr="00710453">
      <w:rPr>
        <w:rFonts w:ascii="Arial" w:hAnsi="Arial" w:cs="Arial"/>
        <w:sz w:val="12"/>
        <w:szCs w:val="12"/>
        <w:lang w:val="en-US"/>
      </w:rPr>
      <w:tab/>
    </w:r>
    <w:r w:rsidRPr="00710453">
      <w:rPr>
        <w:rFonts w:ascii="Arial" w:hAnsi="Arial" w:cs="Arial"/>
        <w:sz w:val="12"/>
        <w:szCs w:val="12"/>
        <w:lang w:val="en-US"/>
      </w:rPr>
      <w:tab/>
      <w:t xml:space="preserve">                       </w:t>
    </w:r>
    <w:r w:rsidRPr="00710453">
      <w:rPr>
        <w:rFonts w:ascii="Arial" w:hAnsi="Arial" w:cs="Arial"/>
        <w:sz w:val="12"/>
        <w:szCs w:val="12"/>
        <w:lang w:val="en-US"/>
      </w:rPr>
      <w:tab/>
      <w:t xml:space="preserve">   </w:t>
    </w:r>
  </w:p>
  <w:p w:rsidR="0050174E" w:rsidRDefault="0050174E">
    <w:pPr>
      <w:pStyle w:val="Sidefod"/>
      <w:pBdr>
        <w:top w:val="single" w:sz="12" w:space="1" w:color="auto"/>
      </w:pBdr>
      <w:tabs>
        <w:tab w:val="clear" w:pos="9638"/>
        <w:tab w:val="right" w:pos="9072"/>
      </w:tabs>
      <w:ind w:left="4425" w:hanging="4425"/>
      <w:rPr>
        <w:rFonts w:ascii="Arial" w:hAnsi="Arial" w:cs="Arial"/>
        <w:sz w:val="12"/>
        <w:szCs w:val="12"/>
        <w:lang w:val="en-GB"/>
      </w:rPr>
    </w:pPr>
    <w:r>
      <w:rPr>
        <w:rFonts w:ascii="Arial" w:hAnsi="Arial" w:cs="Arial"/>
        <w:sz w:val="12"/>
        <w:szCs w:val="12"/>
        <w:lang w:val="en-GB"/>
      </w:rPr>
      <w:t xml:space="preserve">                                           </w:t>
    </w:r>
    <w:r>
      <w:rPr>
        <w:rFonts w:ascii="Arial" w:hAnsi="Arial" w:cs="Arial"/>
        <w:sz w:val="12"/>
        <w:szCs w:val="12"/>
        <w:lang w:val="en-GB"/>
      </w:rPr>
      <w:tab/>
      <w:t xml:space="preserve">            </w:t>
    </w:r>
    <w:r>
      <w:rPr>
        <w:rFonts w:ascii="Arial" w:hAnsi="Arial" w:cs="Arial"/>
        <w:sz w:val="12"/>
        <w:szCs w:val="12"/>
        <w:lang w:val="en-GB"/>
      </w:rPr>
      <w:tab/>
      <w:t xml:space="preserve">                     </w:t>
    </w:r>
  </w:p>
  <w:p w:rsidR="0050174E" w:rsidRDefault="0050174E" w:rsidP="00F309A8">
    <w:pPr>
      <w:pStyle w:val="Sidefod"/>
      <w:pBdr>
        <w:top w:val="single" w:sz="12" w:space="1" w:color="auto"/>
      </w:pBdr>
      <w:tabs>
        <w:tab w:val="clear" w:pos="9638"/>
        <w:tab w:val="right" w:pos="9072"/>
      </w:tabs>
      <w:rPr>
        <w:rFonts w:ascii="Arial" w:hAnsi="Arial" w:cs="Arial"/>
        <w:sz w:val="12"/>
        <w:szCs w:val="12"/>
        <w:lang w:val="en-GB"/>
      </w:rPr>
    </w:pPr>
    <w:r>
      <w:rPr>
        <w:rFonts w:ascii="Arial" w:hAnsi="Arial" w:cs="Arial"/>
        <w:sz w:val="12"/>
        <w:szCs w:val="12"/>
        <w:lang w:val="en-GB"/>
      </w:rPr>
      <w:t>e-mail: administration@haugaardhus.dk</w:t>
    </w:r>
    <w:r>
      <w:rPr>
        <w:rFonts w:ascii="Arial" w:hAnsi="Arial" w:cs="Arial"/>
        <w:sz w:val="12"/>
        <w:szCs w:val="12"/>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4E" w:rsidRDefault="0050174E" w:rsidP="006B3FEE">
      <w:pPr>
        <w:rPr>
          <w:rFonts w:cs="Times New Roman"/>
        </w:rPr>
      </w:pPr>
      <w:r>
        <w:rPr>
          <w:rFonts w:cs="Times New Roman"/>
        </w:rPr>
        <w:separator/>
      </w:r>
    </w:p>
  </w:footnote>
  <w:footnote w:type="continuationSeparator" w:id="0">
    <w:p w:rsidR="0050174E" w:rsidRDefault="0050174E" w:rsidP="006B3FE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4E" w:rsidRDefault="0050174E">
    <w:pPr>
      <w:pStyle w:val="Sidehoved"/>
      <w:rPr>
        <w:rFonts w:ascii="Arial" w:hAnsi="Arial" w:cs="Arial"/>
        <w:b/>
        <w:bCs/>
        <w:sz w:val="16"/>
        <w:szCs w:val="16"/>
      </w:rPr>
    </w:pPr>
    <w:r>
      <w:rPr>
        <w:rFonts w:cs="Times New Roman"/>
      </w:rPr>
      <w:tab/>
    </w:r>
    <w:r>
      <w:rPr>
        <w:rFonts w:ascii="Arial" w:hAnsi="Arial" w:cs="Arial"/>
        <w:b/>
        <w:bCs/>
        <w:sz w:val="36"/>
        <w:szCs w:val="36"/>
      </w:rPr>
      <w:t xml:space="preserve">                                                                 </w:t>
    </w:r>
    <w:r>
      <w:rPr>
        <w:rFonts w:ascii="Arial" w:hAnsi="Arial" w:cs="Arial"/>
        <w:b/>
        <w:bCs/>
        <w:sz w:val="36"/>
        <w:szCs w:val="36"/>
      </w:rPr>
      <w:tab/>
    </w:r>
    <w:r>
      <w:rPr>
        <w:rFonts w:ascii="Arial" w:hAnsi="Arial" w:cs="Arial"/>
        <w:b/>
        <w:bCs/>
        <w:sz w:val="16"/>
        <w:szCs w:val="16"/>
      </w:rPr>
      <w:t xml:space="preserve"> </w:t>
    </w:r>
  </w:p>
  <w:p w:rsidR="0050174E" w:rsidRDefault="0050174E">
    <w:pPr>
      <w:pStyle w:val="Sidehoved"/>
      <w:pBdr>
        <w:top w:val="single" w:sz="12" w:space="1" w:color="auto"/>
      </w:pBdr>
      <w:rPr>
        <w:rFonts w:ascii="Arial" w:hAnsi="Arial" w:cs="Arial"/>
        <w:sz w:val="16"/>
        <w:szCs w:val="16"/>
      </w:rPr>
    </w:pPr>
    <w:r>
      <w:rPr>
        <w:rFonts w:ascii="Arial" w:hAnsi="Arial" w:cs="Arial"/>
        <w:sz w:val="16"/>
        <w:szCs w:val="16"/>
      </w:rPr>
      <w:t>Haugårdvej 9, 9632  Møldrup</w:t>
    </w:r>
    <w:r>
      <w:rPr>
        <w:rFonts w:ascii="Arial" w:hAnsi="Arial" w:cs="Arial"/>
        <w:b/>
        <w:bCs/>
        <w:sz w:val="16"/>
        <w:szCs w:val="16"/>
      </w:rPr>
      <w:tab/>
      <w:t xml:space="preserve">                                                                                                             </w:t>
    </w:r>
    <w:r>
      <w:rPr>
        <w:rFonts w:ascii="Arial" w:hAnsi="Arial" w:cs="Arial"/>
        <w:sz w:val="16"/>
        <w:szCs w:val="16"/>
      </w:rPr>
      <w:t>Telefonnr.  86 69 27 31</w:t>
    </w:r>
  </w:p>
  <w:p w:rsidR="0050174E" w:rsidRDefault="0050174E">
    <w:pPr>
      <w:pStyle w:val="Sidehoved"/>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4E" w:rsidRDefault="0050174E" w:rsidP="006A5168">
    <w:pPr>
      <w:pStyle w:val="Sidehoved"/>
      <w:jc w:val="center"/>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t xml:space="preserve">               </w:t>
    </w:r>
  </w:p>
  <w:p w:rsidR="0050174E" w:rsidRPr="00832286" w:rsidRDefault="0050174E">
    <w:pPr>
      <w:pStyle w:val="Sidehoved"/>
      <w:rPr>
        <w:rFonts w:ascii="Arial" w:hAnsi="Arial" w:cs="Arial"/>
        <w:sz w:val="36"/>
        <w:szCs w:val="36"/>
      </w:rPr>
    </w:pPr>
    <w:r>
      <w:rPr>
        <w:rFonts w:ascii="Arial" w:hAnsi="Arial" w:cs="Arial"/>
        <w:sz w:val="16"/>
        <w:szCs w:val="16"/>
      </w:rPr>
      <w:t xml:space="preserve">Kjeld Christensen                                                                                                                                     </w:t>
    </w:r>
    <w:r w:rsidRPr="00F4231A">
      <w:rPr>
        <w:rFonts w:ascii="Arial" w:hAnsi="Arial" w:cs="Arial"/>
        <w:sz w:val="40"/>
        <w:szCs w:val="40"/>
      </w:rPr>
      <w:t>Springbrættet</w:t>
    </w:r>
    <w:r w:rsidRPr="00832286">
      <w:rPr>
        <w:rFonts w:ascii="Arial" w:hAnsi="Arial" w:cs="Arial"/>
        <w:sz w:val="36"/>
        <w:szCs w:val="36"/>
      </w:rPr>
      <w:t xml:space="preserve"> </w:t>
    </w:r>
  </w:p>
  <w:p w:rsidR="0050174E" w:rsidRDefault="0050174E">
    <w:pPr>
      <w:pStyle w:val="Sidehoved"/>
      <w:rPr>
        <w:rFonts w:ascii="Arial" w:hAnsi="Arial" w:cs="Arial"/>
        <w:sz w:val="16"/>
        <w:szCs w:val="16"/>
      </w:rPr>
    </w:pPr>
    <w:r>
      <w:rPr>
        <w:rFonts w:ascii="Arial" w:hAnsi="Arial" w:cs="Arial"/>
        <w:sz w:val="16"/>
        <w:szCs w:val="16"/>
      </w:rPr>
      <w:t>Bavsøvej 25</w:t>
    </w:r>
    <w:r>
      <w:rPr>
        <w:rFonts w:ascii="Arial" w:hAnsi="Arial" w:cs="Arial"/>
        <w:sz w:val="16"/>
        <w:szCs w:val="16"/>
      </w:rPr>
      <w:tab/>
    </w:r>
    <w:r>
      <w:rPr>
        <w:rFonts w:ascii="Arial" w:hAnsi="Arial" w:cs="Arial"/>
        <w:sz w:val="16"/>
        <w:szCs w:val="16"/>
      </w:rPr>
      <w:tab/>
    </w:r>
    <w:r w:rsidRPr="00832286">
      <w:rPr>
        <w:rFonts w:ascii="Arial" w:hAnsi="Arial" w:cs="Arial"/>
        <w:sz w:val="22"/>
        <w:szCs w:val="22"/>
      </w:rPr>
      <w:t>Den 3-årige ungdomsuddannelse</w:t>
    </w:r>
  </w:p>
  <w:p w:rsidR="0050174E" w:rsidRDefault="0050174E" w:rsidP="00040E00">
    <w:pPr>
      <w:pStyle w:val="Sidehoved"/>
      <w:rPr>
        <w:rFonts w:ascii="Arial" w:hAnsi="Arial" w:cs="Arial"/>
        <w:sz w:val="16"/>
        <w:szCs w:val="16"/>
        <w:lang w:val="de-DE"/>
      </w:rPr>
    </w:pPr>
    <w:r>
      <w:rPr>
        <w:rFonts w:ascii="Arial" w:hAnsi="Arial" w:cs="Arial"/>
        <w:sz w:val="16"/>
        <w:szCs w:val="16"/>
      </w:rPr>
      <w:t>9632  Møldrup</w:t>
    </w:r>
    <w:r w:rsidRPr="00040E00">
      <w:rPr>
        <w:rFonts w:ascii="Arial" w:hAnsi="Arial" w:cs="Arial"/>
        <w:sz w:val="16"/>
        <w:szCs w:val="16"/>
        <w:lang w:val="de-DE"/>
      </w:rPr>
      <w:t xml:space="preserve"> </w:t>
    </w:r>
  </w:p>
  <w:p w:rsidR="0050174E" w:rsidRDefault="0050174E" w:rsidP="00040E00">
    <w:pPr>
      <w:pStyle w:val="Sidehoved"/>
      <w:rPr>
        <w:rFonts w:ascii="Arial" w:hAnsi="Arial" w:cs="Arial"/>
        <w:sz w:val="16"/>
        <w:szCs w:val="16"/>
      </w:rPr>
    </w:pPr>
    <w:r>
      <w:rPr>
        <w:rFonts w:ascii="Arial" w:hAnsi="Arial" w:cs="Arial"/>
        <w:sz w:val="16"/>
        <w:szCs w:val="16"/>
        <w:lang w:val="de-DE"/>
      </w:rPr>
      <w:tab/>
      <w:t xml:space="preserve">                                                                                                                                                                                               </w:t>
    </w:r>
  </w:p>
  <w:p w:rsidR="0050174E" w:rsidRDefault="00593138">
    <w:pPr>
      <w:pStyle w:val="Sidehoved"/>
      <w:rPr>
        <w:rFonts w:ascii="Arial" w:hAnsi="Arial" w:cs="Arial"/>
        <w:sz w:val="12"/>
        <w:szCs w:val="12"/>
      </w:rPr>
    </w:pPr>
    <w:r w:rsidRPr="00593138">
      <w:rPr>
        <w:noProof/>
      </w:rPr>
      <w:pict>
        <v:line id="_x0000_s2049" style="position:absolute;flip:y;z-index:251660288" from="0,8.5pt" to="504.55pt,8.5pt" o:allowincell="f" strokeweight=".25pt"/>
      </w:pict>
    </w:r>
    <w:r w:rsidR="0050174E">
      <w:rPr>
        <w:rFonts w:ascii="Arial" w:hAnsi="Arial" w:cs="Arial"/>
        <w:sz w:val="12"/>
        <w:szCs w:val="12"/>
      </w:rPr>
      <w:t xml:space="preserve">CVR- / SE- nr. </w:t>
    </w:r>
    <w:r w:rsidR="0050174E" w:rsidRPr="00EA4EF8">
      <w:rPr>
        <w:rFonts w:ascii="Arial" w:hAnsi="Arial" w:cs="Arial"/>
        <w:sz w:val="16"/>
        <w:szCs w:val="16"/>
      </w:rPr>
      <w:t>31 96 14 67</w:t>
    </w:r>
    <w:r w:rsidR="0050174E">
      <w:rPr>
        <w:rFonts w:ascii="Arial" w:hAnsi="Arial" w:cs="Arial"/>
        <w:sz w:val="16"/>
        <w:szCs w:val="16"/>
      </w:rPr>
      <w:tab/>
    </w:r>
    <w:r w:rsidR="0050174E">
      <w:rPr>
        <w:rFonts w:ascii="Arial" w:hAnsi="Arial" w:cs="Arial"/>
        <w:sz w:val="16"/>
        <w:szCs w:val="16"/>
      </w:rPr>
      <w:tab/>
    </w:r>
    <w:r w:rsidR="0050174E">
      <w:rPr>
        <w:rFonts w:ascii="Arial" w:hAnsi="Arial" w:cs="Arial"/>
        <w:sz w:val="16"/>
        <w:szCs w:val="16"/>
        <w:lang w:val="de-DE"/>
      </w:rPr>
      <w:t>Kjeld: 4042 2605</w:t>
    </w:r>
    <w:r w:rsidR="0050174E">
      <w:rPr>
        <w:rFonts w:ascii="Arial" w:hAnsi="Arial" w:cs="Arial"/>
        <w:sz w:val="16"/>
        <w:szCs w:val="16"/>
      </w:rPr>
      <w:tab/>
    </w:r>
  </w:p>
  <w:p w:rsidR="0050174E" w:rsidRDefault="0050174E">
    <w:pPr>
      <w:pStyle w:val="Sidehoved"/>
      <w:rPr>
        <w:rFonts w:ascii="Arial" w:hAnsi="Arial" w:cs="Arial"/>
        <w:sz w:val="16"/>
        <w:szCs w:val="16"/>
      </w:rPr>
    </w:pPr>
  </w:p>
  <w:p w:rsidR="0050174E" w:rsidRDefault="00593138">
    <w:pPr>
      <w:pStyle w:val="Sidehoved"/>
      <w:rPr>
        <w:rFonts w:cs="Times New Roman"/>
        <w:lang w:val="de-DE"/>
      </w:rPr>
    </w:pPr>
    <w:r w:rsidRPr="00593138">
      <w:rPr>
        <w:noProof/>
      </w:rPr>
      <w:pict>
        <v:line id="_x0000_s2050" style="position:absolute;z-index:251661312" from="0,-.35pt" to="504.55pt,-.35pt" o:allowincell="f" strokeweight="2.5pt"/>
      </w:pict>
    </w:r>
    <w:r w:rsidR="0050174E">
      <w:rPr>
        <w:rFonts w:ascii="Arial" w:hAnsi="Arial" w:cs="Arial"/>
        <w:sz w:val="16"/>
        <w:szCs w:val="16"/>
        <w:lang w:val="de-DE"/>
      </w:rPr>
      <w:t xml:space="preserve">e-mail </w:t>
    </w:r>
    <w:hyperlink r:id="rId1" w:history="1">
      <w:r w:rsidR="00F309A8" w:rsidRPr="00355FE1">
        <w:rPr>
          <w:rStyle w:val="Hyperlink"/>
          <w:rFonts w:ascii="Arial" w:hAnsi="Arial" w:cs="Arial"/>
          <w:sz w:val="16"/>
          <w:szCs w:val="16"/>
          <w:lang w:val="de-DE"/>
        </w:rPr>
        <w:t>kjeld@springbraettet-stu.dk</w:t>
      </w:r>
    </w:hyperlink>
    <w:r w:rsidR="0050174E">
      <w:rPr>
        <w:rFonts w:ascii="Arial" w:hAnsi="Arial" w:cs="Arial"/>
        <w:sz w:val="16"/>
        <w:szCs w:val="16"/>
        <w:lang w:val="de-DE"/>
      </w:rPr>
      <w:tab/>
      <w:t xml:space="preserve">                                                                                                                                 </w:t>
    </w:r>
    <w:r w:rsidR="0050174E">
      <w:rPr>
        <w:rFonts w:ascii="Arial" w:hAnsi="Arial" w:cs="Arial"/>
        <w:sz w:val="16"/>
        <w:szCs w:val="16"/>
        <w:lang w:val="de-D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E48"/>
    <w:multiLevelType w:val="hybridMultilevel"/>
    <w:tmpl w:val="446C6DF4"/>
    <w:lvl w:ilvl="0" w:tplc="E4A29C1C">
      <w:start w:val="1"/>
      <w:numFmt w:val="bullet"/>
      <w:lvlText w:val=""/>
      <w:lvlJc w:val="left"/>
      <w:pPr>
        <w:tabs>
          <w:tab w:val="num" w:pos="788"/>
        </w:tabs>
        <w:ind w:left="788" w:hanging="360"/>
      </w:pPr>
      <w:rPr>
        <w:rFonts w:ascii="Symbol" w:hAnsi="Symbol" w:hint="default"/>
      </w:rPr>
    </w:lvl>
    <w:lvl w:ilvl="1" w:tplc="04060003" w:tentative="1">
      <w:start w:val="1"/>
      <w:numFmt w:val="bullet"/>
      <w:lvlText w:val="o"/>
      <w:lvlJc w:val="left"/>
      <w:pPr>
        <w:tabs>
          <w:tab w:val="num" w:pos="1508"/>
        </w:tabs>
        <w:ind w:left="1508" w:hanging="360"/>
      </w:pPr>
      <w:rPr>
        <w:rFonts w:ascii="Courier New" w:hAnsi="Courier New" w:hint="default"/>
      </w:rPr>
    </w:lvl>
    <w:lvl w:ilvl="2" w:tplc="04060005" w:tentative="1">
      <w:start w:val="1"/>
      <w:numFmt w:val="bullet"/>
      <w:lvlText w:val=""/>
      <w:lvlJc w:val="left"/>
      <w:pPr>
        <w:tabs>
          <w:tab w:val="num" w:pos="2228"/>
        </w:tabs>
        <w:ind w:left="2228" w:hanging="360"/>
      </w:pPr>
      <w:rPr>
        <w:rFonts w:ascii="Wingdings" w:hAnsi="Wingdings" w:hint="default"/>
      </w:rPr>
    </w:lvl>
    <w:lvl w:ilvl="3" w:tplc="04060001" w:tentative="1">
      <w:start w:val="1"/>
      <w:numFmt w:val="bullet"/>
      <w:lvlText w:val=""/>
      <w:lvlJc w:val="left"/>
      <w:pPr>
        <w:tabs>
          <w:tab w:val="num" w:pos="2948"/>
        </w:tabs>
        <w:ind w:left="2948" w:hanging="360"/>
      </w:pPr>
      <w:rPr>
        <w:rFonts w:ascii="Symbol" w:hAnsi="Symbol" w:hint="default"/>
      </w:rPr>
    </w:lvl>
    <w:lvl w:ilvl="4" w:tplc="04060003" w:tentative="1">
      <w:start w:val="1"/>
      <w:numFmt w:val="bullet"/>
      <w:lvlText w:val="o"/>
      <w:lvlJc w:val="left"/>
      <w:pPr>
        <w:tabs>
          <w:tab w:val="num" w:pos="3668"/>
        </w:tabs>
        <w:ind w:left="3668" w:hanging="360"/>
      </w:pPr>
      <w:rPr>
        <w:rFonts w:ascii="Courier New" w:hAnsi="Courier New" w:hint="default"/>
      </w:rPr>
    </w:lvl>
    <w:lvl w:ilvl="5" w:tplc="04060005" w:tentative="1">
      <w:start w:val="1"/>
      <w:numFmt w:val="bullet"/>
      <w:lvlText w:val=""/>
      <w:lvlJc w:val="left"/>
      <w:pPr>
        <w:tabs>
          <w:tab w:val="num" w:pos="4388"/>
        </w:tabs>
        <w:ind w:left="4388" w:hanging="360"/>
      </w:pPr>
      <w:rPr>
        <w:rFonts w:ascii="Wingdings" w:hAnsi="Wingdings" w:hint="default"/>
      </w:rPr>
    </w:lvl>
    <w:lvl w:ilvl="6" w:tplc="04060001" w:tentative="1">
      <w:start w:val="1"/>
      <w:numFmt w:val="bullet"/>
      <w:lvlText w:val=""/>
      <w:lvlJc w:val="left"/>
      <w:pPr>
        <w:tabs>
          <w:tab w:val="num" w:pos="5108"/>
        </w:tabs>
        <w:ind w:left="5108" w:hanging="360"/>
      </w:pPr>
      <w:rPr>
        <w:rFonts w:ascii="Symbol" w:hAnsi="Symbol" w:hint="default"/>
      </w:rPr>
    </w:lvl>
    <w:lvl w:ilvl="7" w:tplc="04060003" w:tentative="1">
      <w:start w:val="1"/>
      <w:numFmt w:val="bullet"/>
      <w:lvlText w:val="o"/>
      <w:lvlJc w:val="left"/>
      <w:pPr>
        <w:tabs>
          <w:tab w:val="num" w:pos="5828"/>
        </w:tabs>
        <w:ind w:left="5828" w:hanging="360"/>
      </w:pPr>
      <w:rPr>
        <w:rFonts w:ascii="Courier New" w:hAnsi="Courier New" w:hint="default"/>
      </w:rPr>
    </w:lvl>
    <w:lvl w:ilvl="8" w:tplc="04060005" w:tentative="1">
      <w:start w:val="1"/>
      <w:numFmt w:val="bullet"/>
      <w:lvlText w:val=""/>
      <w:lvlJc w:val="left"/>
      <w:pPr>
        <w:tabs>
          <w:tab w:val="num" w:pos="6548"/>
        </w:tabs>
        <w:ind w:left="6548" w:hanging="360"/>
      </w:pPr>
      <w:rPr>
        <w:rFonts w:ascii="Wingdings" w:hAnsi="Wingdings" w:hint="default"/>
      </w:rPr>
    </w:lvl>
  </w:abstractNum>
  <w:abstractNum w:abstractNumId="1">
    <w:nsid w:val="0786507A"/>
    <w:multiLevelType w:val="hybridMultilevel"/>
    <w:tmpl w:val="A1747CD0"/>
    <w:lvl w:ilvl="0" w:tplc="421C9288">
      <w:numFmt w:val="bullet"/>
      <w:lvlText w:val="-"/>
      <w:lvlJc w:val="left"/>
      <w:pPr>
        <w:tabs>
          <w:tab w:val="num" w:pos="720"/>
        </w:tabs>
        <w:ind w:left="720" w:hanging="360"/>
      </w:pPr>
      <w:rPr>
        <w:rFonts w:ascii="Times New Roman" w:eastAsia="Times New Roman" w:hAnsi="Times New Roman"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
    <w:nsid w:val="1FAB080F"/>
    <w:multiLevelType w:val="hybridMultilevel"/>
    <w:tmpl w:val="78D4FBD6"/>
    <w:lvl w:ilvl="0" w:tplc="022484A0">
      <w:start w:val="1"/>
      <w:numFmt w:val="decimal"/>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3">
    <w:nsid w:val="27856038"/>
    <w:multiLevelType w:val="hybridMultilevel"/>
    <w:tmpl w:val="C416F57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28295EF6"/>
    <w:multiLevelType w:val="hybridMultilevel"/>
    <w:tmpl w:val="88406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7460838"/>
    <w:multiLevelType w:val="hybridMultilevel"/>
    <w:tmpl w:val="D75EC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8145970"/>
    <w:multiLevelType w:val="hybridMultilevel"/>
    <w:tmpl w:val="CB74D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9341735"/>
    <w:multiLevelType w:val="hybridMultilevel"/>
    <w:tmpl w:val="20A6F7C2"/>
    <w:lvl w:ilvl="0" w:tplc="04060001">
      <w:start w:val="1"/>
      <w:numFmt w:val="bullet"/>
      <w:lvlText w:val=""/>
      <w:lvlJc w:val="left"/>
      <w:pPr>
        <w:tabs>
          <w:tab w:val="num" w:pos="928"/>
        </w:tabs>
        <w:ind w:left="928"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59EA3DAE"/>
    <w:multiLevelType w:val="hybridMultilevel"/>
    <w:tmpl w:val="04BC1F38"/>
    <w:lvl w:ilvl="0" w:tplc="E1E237EE">
      <w:start w:val="1"/>
      <w:numFmt w:val="decimal"/>
      <w:lvlText w:val="%1."/>
      <w:lvlJc w:val="left"/>
      <w:pPr>
        <w:tabs>
          <w:tab w:val="num" w:pos="1800"/>
        </w:tabs>
        <w:ind w:left="1800" w:hanging="360"/>
      </w:pPr>
      <w:rPr>
        <w:rFonts w:hint="default"/>
      </w:rPr>
    </w:lvl>
    <w:lvl w:ilvl="1" w:tplc="04060019">
      <w:start w:val="1"/>
      <w:numFmt w:val="lowerLetter"/>
      <w:lvlText w:val="%2."/>
      <w:lvlJc w:val="left"/>
      <w:pPr>
        <w:tabs>
          <w:tab w:val="num" w:pos="2520"/>
        </w:tabs>
        <w:ind w:left="2520" w:hanging="360"/>
      </w:pPr>
    </w:lvl>
    <w:lvl w:ilvl="2" w:tplc="0406001B">
      <w:start w:val="1"/>
      <w:numFmt w:val="lowerRoman"/>
      <w:lvlText w:val="%3."/>
      <w:lvlJc w:val="right"/>
      <w:pPr>
        <w:tabs>
          <w:tab w:val="num" w:pos="3240"/>
        </w:tabs>
        <w:ind w:left="3240" w:hanging="180"/>
      </w:pPr>
    </w:lvl>
    <w:lvl w:ilvl="3" w:tplc="0406000F">
      <w:start w:val="1"/>
      <w:numFmt w:val="decimal"/>
      <w:lvlText w:val="%4."/>
      <w:lvlJc w:val="left"/>
      <w:pPr>
        <w:tabs>
          <w:tab w:val="num" w:pos="3960"/>
        </w:tabs>
        <w:ind w:left="3960" w:hanging="360"/>
      </w:pPr>
    </w:lvl>
    <w:lvl w:ilvl="4" w:tplc="04060019">
      <w:start w:val="1"/>
      <w:numFmt w:val="lowerLetter"/>
      <w:lvlText w:val="%5."/>
      <w:lvlJc w:val="left"/>
      <w:pPr>
        <w:tabs>
          <w:tab w:val="num" w:pos="4680"/>
        </w:tabs>
        <w:ind w:left="4680" w:hanging="360"/>
      </w:pPr>
    </w:lvl>
    <w:lvl w:ilvl="5" w:tplc="0406001B">
      <w:start w:val="1"/>
      <w:numFmt w:val="lowerRoman"/>
      <w:lvlText w:val="%6."/>
      <w:lvlJc w:val="right"/>
      <w:pPr>
        <w:tabs>
          <w:tab w:val="num" w:pos="5400"/>
        </w:tabs>
        <w:ind w:left="5400" w:hanging="180"/>
      </w:pPr>
    </w:lvl>
    <w:lvl w:ilvl="6" w:tplc="0406000F">
      <w:start w:val="1"/>
      <w:numFmt w:val="decimal"/>
      <w:lvlText w:val="%7."/>
      <w:lvlJc w:val="left"/>
      <w:pPr>
        <w:tabs>
          <w:tab w:val="num" w:pos="6120"/>
        </w:tabs>
        <w:ind w:left="6120" w:hanging="360"/>
      </w:pPr>
    </w:lvl>
    <w:lvl w:ilvl="7" w:tplc="04060019">
      <w:start w:val="1"/>
      <w:numFmt w:val="lowerLetter"/>
      <w:lvlText w:val="%8."/>
      <w:lvlJc w:val="left"/>
      <w:pPr>
        <w:tabs>
          <w:tab w:val="num" w:pos="6840"/>
        </w:tabs>
        <w:ind w:left="6840" w:hanging="360"/>
      </w:pPr>
    </w:lvl>
    <w:lvl w:ilvl="8" w:tplc="0406001B">
      <w:start w:val="1"/>
      <w:numFmt w:val="lowerRoman"/>
      <w:lvlText w:val="%9."/>
      <w:lvlJc w:val="right"/>
      <w:pPr>
        <w:tabs>
          <w:tab w:val="num" w:pos="7560"/>
        </w:tabs>
        <w:ind w:left="7560" w:hanging="180"/>
      </w:pPr>
    </w:lvl>
  </w:abstractNum>
  <w:abstractNum w:abstractNumId="9">
    <w:nsid w:val="5A857711"/>
    <w:multiLevelType w:val="hybridMultilevel"/>
    <w:tmpl w:val="1A50E224"/>
    <w:lvl w:ilvl="0" w:tplc="E4A29C1C">
      <w:start w:val="1"/>
      <w:numFmt w:val="bullet"/>
      <w:lvlText w:val=""/>
      <w:lvlJc w:val="left"/>
      <w:pPr>
        <w:tabs>
          <w:tab w:val="num" w:pos="788"/>
        </w:tabs>
        <w:ind w:left="788" w:hanging="360"/>
      </w:pPr>
      <w:rPr>
        <w:rFonts w:ascii="Symbol" w:hAnsi="Symbol" w:hint="default"/>
      </w:rPr>
    </w:lvl>
    <w:lvl w:ilvl="1" w:tplc="04060003" w:tentative="1">
      <w:start w:val="1"/>
      <w:numFmt w:val="bullet"/>
      <w:lvlText w:val="o"/>
      <w:lvlJc w:val="left"/>
      <w:pPr>
        <w:tabs>
          <w:tab w:val="num" w:pos="1508"/>
        </w:tabs>
        <w:ind w:left="1508" w:hanging="360"/>
      </w:pPr>
      <w:rPr>
        <w:rFonts w:ascii="Courier New" w:hAnsi="Courier New" w:hint="default"/>
      </w:rPr>
    </w:lvl>
    <w:lvl w:ilvl="2" w:tplc="04060005" w:tentative="1">
      <w:start w:val="1"/>
      <w:numFmt w:val="bullet"/>
      <w:lvlText w:val=""/>
      <w:lvlJc w:val="left"/>
      <w:pPr>
        <w:tabs>
          <w:tab w:val="num" w:pos="2228"/>
        </w:tabs>
        <w:ind w:left="2228" w:hanging="360"/>
      </w:pPr>
      <w:rPr>
        <w:rFonts w:ascii="Wingdings" w:hAnsi="Wingdings" w:hint="default"/>
      </w:rPr>
    </w:lvl>
    <w:lvl w:ilvl="3" w:tplc="04060001" w:tentative="1">
      <w:start w:val="1"/>
      <w:numFmt w:val="bullet"/>
      <w:lvlText w:val=""/>
      <w:lvlJc w:val="left"/>
      <w:pPr>
        <w:tabs>
          <w:tab w:val="num" w:pos="2948"/>
        </w:tabs>
        <w:ind w:left="2948" w:hanging="360"/>
      </w:pPr>
      <w:rPr>
        <w:rFonts w:ascii="Symbol" w:hAnsi="Symbol" w:hint="default"/>
      </w:rPr>
    </w:lvl>
    <w:lvl w:ilvl="4" w:tplc="04060003" w:tentative="1">
      <w:start w:val="1"/>
      <w:numFmt w:val="bullet"/>
      <w:lvlText w:val="o"/>
      <w:lvlJc w:val="left"/>
      <w:pPr>
        <w:tabs>
          <w:tab w:val="num" w:pos="3668"/>
        </w:tabs>
        <w:ind w:left="3668" w:hanging="360"/>
      </w:pPr>
      <w:rPr>
        <w:rFonts w:ascii="Courier New" w:hAnsi="Courier New" w:hint="default"/>
      </w:rPr>
    </w:lvl>
    <w:lvl w:ilvl="5" w:tplc="04060005" w:tentative="1">
      <w:start w:val="1"/>
      <w:numFmt w:val="bullet"/>
      <w:lvlText w:val=""/>
      <w:lvlJc w:val="left"/>
      <w:pPr>
        <w:tabs>
          <w:tab w:val="num" w:pos="4388"/>
        </w:tabs>
        <w:ind w:left="4388" w:hanging="360"/>
      </w:pPr>
      <w:rPr>
        <w:rFonts w:ascii="Wingdings" w:hAnsi="Wingdings" w:hint="default"/>
      </w:rPr>
    </w:lvl>
    <w:lvl w:ilvl="6" w:tplc="04060001" w:tentative="1">
      <w:start w:val="1"/>
      <w:numFmt w:val="bullet"/>
      <w:lvlText w:val=""/>
      <w:lvlJc w:val="left"/>
      <w:pPr>
        <w:tabs>
          <w:tab w:val="num" w:pos="5108"/>
        </w:tabs>
        <w:ind w:left="5108" w:hanging="360"/>
      </w:pPr>
      <w:rPr>
        <w:rFonts w:ascii="Symbol" w:hAnsi="Symbol" w:hint="default"/>
      </w:rPr>
    </w:lvl>
    <w:lvl w:ilvl="7" w:tplc="04060003" w:tentative="1">
      <w:start w:val="1"/>
      <w:numFmt w:val="bullet"/>
      <w:lvlText w:val="o"/>
      <w:lvlJc w:val="left"/>
      <w:pPr>
        <w:tabs>
          <w:tab w:val="num" w:pos="5828"/>
        </w:tabs>
        <w:ind w:left="5828" w:hanging="360"/>
      </w:pPr>
      <w:rPr>
        <w:rFonts w:ascii="Courier New" w:hAnsi="Courier New" w:hint="default"/>
      </w:rPr>
    </w:lvl>
    <w:lvl w:ilvl="8" w:tplc="04060005" w:tentative="1">
      <w:start w:val="1"/>
      <w:numFmt w:val="bullet"/>
      <w:lvlText w:val=""/>
      <w:lvlJc w:val="left"/>
      <w:pPr>
        <w:tabs>
          <w:tab w:val="num" w:pos="6548"/>
        </w:tabs>
        <w:ind w:left="6548" w:hanging="360"/>
      </w:pPr>
      <w:rPr>
        <w:rFonts w:ascii="Wingdings" w:hAnsi="Wingdings" w:hint="default"/>
      </w:rPr>
    </w:lvl>
  </w:abstractNum>
  <w:abstractNum w:abstractNumId="10">
    <w:nsid w:val="5DD50D8E"/>
    <w:multiLevelType w:val="hybridMultilevel"/>
    <w:tmpl w:val="3B36E9A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63CA0A19"/>
    <w:multiLevelType w:val="hybridMultilevel"/>
    <w:tmpl w:val="36E08F4C"/>
    <w:lvl w:ilvl="0" w:tplc="E4A29C1C">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6FA00EA0"/>
    <w:multiLevelType w:val="hybridMultilevel"/>
    <w:tmpl w:val="04021FB0"/>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13">
    <w:nsid w:val="70BE0227"/>
    <w:multiLevelType w:val="hybridMultilevel"/>
    <w:tmpl w:val="970634EA"/>
    <w:lvl w:ilvl="0" w:tplc="4080C93C">
      <w:start w:val="1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4">
    <w:nsid w:val="74B803FA"/>
    <w:multiLevelType w:val="hybridMultilevel"/>
    <w:tmpl w:val="8CCA94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ABD7616"/>
    <w:multiLevelType w:val="hybridMultilevel"/>
    <w:tmpl w:val="F8A6A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2"/>
  </w:num>
  <w:num w:numId="5">
    <w:abstractNumId w:val="10"/>
  </w:num>
  <w:num w:numId="6">
    <w:abstractNumId w:val="14"/>
  </w:num>
  <w:num w:numId="7">
    <w:abstractNumId w:val="3"/>
  </w:num>
  <w:num w:numId="8">
    <w:abstractNumId w:val="7"/>
  </w:num>
  <w:num w:numId="9">
    <w:abstractNumId w:val="11"/>
  </w:num>
  <w:num w:numId="10">
    <w:abstractNumId w:val="9"/>
  </w:num>
  <w:num w:numId="11">
    <w:abstractNumId w:val="6"/>
  </w:num>
  <w:num w:numId="12">
    <w:abstractNumId w:val="4"/>
  </w:num>
  <w:num w:numId="13">
    <w:abstractNumId w:val="12"/>
  </w:num>
  <w:num w:numId="14">
    <w:abstractNumId w:val="0"/>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620C27"/>
    <w:rsid w:val="00004560"/>
    <w:rsid w:val="00006D5E"/>
    <w:rsid w:val="000071F0"/>
    <w:rsid w:val="00013F0C"/>
    <w:rsid w:val="00015F49"/>
    <w:rsid w:val="0001673E"/>
    <w:rsid w:val="00021EC5"/>
    <w:rsid w:val="00033D35"/>
    <w:rsid w:val="00040E00"/>
    <w:rsid w:val="000433E3"/>
    <w:rsid w:val="00050DC9"/>
    <w:rsid w:val="00080B5B"/>
    <w:rsid w:val="000A18A5"/>
    <w:rsid w:val="000A368D"/>
    <w:rsid w:val="000A3D02"/>
    <w:rsid w:val="000C5269"/>
    <w:rsid w:val="000C7F18"/>
    <w:rsid w:val="000D2EE3"/>
    <w:rsid w:val="000D3001"/>
    <w:rsid w:val="000D55E0"/>
    <w:rsid w:val="000E3FBC"/>
    <w:rsid w:val="0011704B"/>
    <w:rsid w:val="0011773E"/>
    <w:rsid w:val="001203E3"/>
    <w:rsid w:val="001231D6"/>
    <w:rsid w:val="00126277"/>
    <w:rsid w:val="001318A4"/>
    <w:rsid w:val="00146835"/>
    <w:rsid w:val="00163EAA"/>
    <w:rsid w:val="00182BAE"/>
    <w:rsid w:val="00186130"/>
    <w:rsid w:val="001917B9"/>
    <w:rsid w:val="001956DA"/>
    <w:rsid w:val="001A193B"/>
    <w:rsid w:val="001B0F24"/>
    <w:rsid w:val="001D7B78"/>
    <w:rsid w:val="001E141C"/>
    <w:rsid w:val="001F27DE"/>
    <w:rsid w:val="001F4D59"/>
    <w:rsid w:val="002054D5"/>
    <w:rsid w:val="00222FEB"/>
    <w:rsid w:val="00251DD9"/>
    <w:rsid w:val="002708B1"/>
    <w:rsid w:val="0027683C"/>
    <w:rsid w:val="00290A89"/>
    <w:rsid w:val="00292622"/>
    <w:rsid w:val="0029455C"/>
    <w:rsid w:val="002B2014"/>
    <w:rsid w:val="002B6AB2"/>
    <w:rsid w:val="002C03C5"/>
    <w:rsid w:val="002C5DE1"/>
    <w:rsid w:val="002D7D7C"/>
    <w:rsid w:val="002E7060"/>
    <w:rsid w:val="002F4E4A"/>
    <w:rsid w:val="00301704"/>
    <w:rsid w:val="00310F16"/>
    <w:rsid w:val="00311961"/>
    <w:rsid w:val="00355869"/>
    <w:rsid w:val="0036557A"/>
    <w:rsid w:val="003723FC"/>
    <w:rsid w:val="00380153"/>
    <w:rsid w:val="0038198B"/>
    <w:rsid w:val="00394177"/>
    <w:rsid w:val="00397453"/>
    <w:rsid w:val="003B20F6"/>
    <w:rsid w:val="003C6734"/>
    <w:rsid w:val="003E35AB"/>
    <w:rsid w:val="003F31AE"/>
    <w:rsid w:val="0040186C"/>
    <w:rsid w:val="004058A2"/>
    <w:rsid w:val="00416418"/>
    <w:rsid w:val="00434E54"/>
    <w:rsid w:val="0044451F"/>
    <w:rsid w:val="00452DF9"/>
    <w:rsid w:val="00483720"/>
    <w:rsid w:val="004A0DDA"/>
    <w:rsid w:val="004A22E3"/>
    <w:rsid w:val="004A659E"/>
    <w:rsid w:val="004E5A5B"/>
    <w:rsid w:val="00500F50"/>
    <w:rsid w:val="0050174E"/>
    <w:rsid w:val="00506534"/>
    <w:rsid w:val="005116EF"/>
    <w:rsid w:val="005117C0"/>
    <w:rsid w:val="0052186F"/>
    <w:rsid w:val="00522656"/>
    <w:rsid w:val="0052310F"/>
    <w:rsid w:val="00533D7D"/>
    <w:rsid w:val="00542077"/>
    <w:rsid w:val="005512BE"/>
    <w:rsid w:val="00552146"/>
    <w:rsid w:val="005564F5"/>
    <w:rsid w:val="005714C1"/>
    <w:rsid w:val="00574D52"/>
    <w:rsid w:val="00593138"/>
    <w:rsid w:val="005A33A6"/>
    <w:rsid w:val="005B50B1"/>
    <w:rsid w:val="005E1477"/>
    <w:rsid w:val="005E1B5F"/>
    <w:rsid w:val="005E2B89"/>
    <w:rsid w:val="005F760D"/>
    <w:rsid w:val="00620C27"/>
    <w:rsid w:val="00637E9A"/>
    <w:rsid w:val="00644D07"/>
    <w:rsid w:val="006465FB"/>
    <w:rsid w:val="0066588C"/>
    <w:rsid w:val="00690D35"/>
    <w:rsid w:val="00697D5D"/>
    <w:rsid w:val="006A5168"/>
    <w:rsid w:val="006A6398"/>
    <w:rsid w:val="006B0788"/>
    <w:rsid w:val="006B3FEE"/>
    <w:rsid w:val="006C1BBA"/>
    <w:rsid w:val="006C254A"/>
    <w:rsid w:val="00700D24"/>
    <w:rsid w:val="00710453"/>
    <w:rsid w:val="00712399"/>
    <w:rsid w:val="00721DD8"/>
    <w:rsid w:val="007303BA"/>
    <w:rsid w:val="00751877"/>
    <w:rsid w:val="007570FA"/>
    <w:rsid w:val="00765FB8"/>
    <w:rsid w:val="007878ED"/>
    <w:rsid w:val="0079416C"/>
    <w:rsid w:val="007B3812"/>
    <w:rsid w:val="007F087C"/>
    <w:rsid w:val="007F67A7"/>
    <w:rsid w:val="00807056"/>
    <w:rsid w:val="008226F6"/>
    <w:rsid w:val="00832286"/>
    <w:rsid w:val="008464A0"/>
    <w:rsid w:val="00862192"/>
    <w:rsid w:val="0087466D"/>
    <w:rsid w:val="00876807"/>
    <w:rsid w:val="008903BD"/>
    <w:rsid w:val="008D743E"/>
    <w:rsid w:val="008E76DD"/>
    <w:rsid w:val="008F30BD"/>
    <w:rsid w:val="008F420E"/>
    <w:rsid w:val="008F5C7C"/>
    <w:rsid w:val="008F71BA"/>
    <w:rsid w:val="00917D5F"/>
    <w:rsid w:val="0093232C"/>
    <w:rsid w:val="00934910"/>
    <w:rsid w:val="00941A94"/>
    <w:rsid w:val="009472E5"/>
    <w:rsid w:val="009554E9"/>
    <w:rsid w:val="009637B7"/>
    <w:rsid w:val="009637C6"/>
    <w:rsid w:val="00967681"/>
    <w:rsid w:val="00971ED5"/>
    <w:rsid w:val="009864FE"/>
    <w:rsid w:val="009937A8"/>
    <w:rsid w:val="00995186"/>
    <w:rsid w:val="009A15E2"/>
    <w:rsid w:val="009A73A3"/>
    <w:rsid w:val="009B133F"/>
    <w:rsid w:val="009C75F7"/>
    <w:rsid w:val="009E73C1"/>
    <w:rsid w:val="009F56F6"/>
    <w:rsid w:val="009F7635"/>
    <w:rsid w:val="00A16939"/>
    <w:rsid w:val="00A24A32"/>
    <w:rsid w:val="00A24C60"/>
    <w:rsid w:val="00A30D77"/>
    <w:rsid w:val="00A3202C"/>
    <w:rsid w:val="00A333FF"/>
    <w:rsid w:val="00A35704"/>
    <w:rsid w:val="00A40297"/>
    <w:rsid w:val="00A530E5"/>
    <w:rsid w:val="00A53F87"/>
    <w:rsid w:val="00A73E87"/>
    <w:rsid w:val="00A90ED5"/>
    <w:rsid w:val="00A91240"/>
    <w:rsid w:val="00AB6623"/>
    <w:rsid w:val="00AD1226"/>
    <w:rsid w:val="00AE71EA"/>
    <w:rsid w:val="00AF4A3D"/>
    <w:rsid w:val="00AF5ADB"/>
    <w:rsid w:val="00B00FD0"/>
    <w:rsid w:val="00B46B2A"/>
    <w:rsid w:val="00B470FE"/>
    <w:rsid w:val="00B50350"/>
    <w:rsid w:val="00B65A4A"/>
    <w:rsid w:val="00B75B8E"/>
    <w:rsid w:val="00B905ED"/>
    <w:rsid w:val="00B91EAA"/>
    <w:rsid w:val="00B97F77"/>
    <w:rsid w:val="00BA6906"/>
    <w:rsid w:val="00BA7396"/>
    <w:rsid w:val="00BD32BC"/>
    <w:rsid w:val="00BD4827"/>
    <w:rsid w:val="00BE1DD2"/>
    <w:rsid w:val="00BE25A8"/>
    <w:rsid w:val="00BE37B2"/>
    <w:rsid w:val="00BE70E1"/>
    <w:rsid w:val="00C0323D"/>
    <w:rsid w:val="00C12F7A"/>
    <w:rsid w:val="00C226D6"/>
    <w:rsid w:val="00C33BA6"/>
    <w:rsid w:val="00C608EC"/>
    <w:rsid w:val="00C64A4C"/>
    <w:rsid w:val="00C652F2"/>
    <w:rsid w:val="00C671EB"/>
    <w:rsid w:val="00C755FC"/>
    <w:rsid w:val="00C767AF"/>
    <w:rsid w:val="00C829A2"/>
    <w:rsid w:val="00C9183E"/>
    <w:rsid w:val="00C91C37"/>
    <w:rsid w:val="00C966BF"/>
    <w:rsid w:val="00CA258B"/>
    <w:rsid w:val="00CD0CD8"/>
    <w:rsid w:val="00CD5679"/>
    <w:rsid w:val="00D0743A"/>
    <w:rsid w:val="00D1013D"/>
    <w:rsid w:val="00D353C2"/>
    <w:rsid w:val="00D545E4"/>
    <w:rsid w:val="00D5513E"/>
    <w:rsid w:val="00D63F78"/>
    <w:rsid w:val="00D73E4B"/>
    <w:rsid w:val="00D87DF8"/>
    <w:rsid w:val="00DB102E"/>
    <w:rsid w:val="00DB30FE"/>
    <w:rsid w:val="00DD570C"/>
    <w:rsid w:val="00DE281C"/>
    <w:rsid w:val="00E01D41"/>
    <w:rsid w:val="00E1028C"/>
    <w:rsid w:val="00E25CF3"/>
    <w:rsid w:val="00E354B2"/>
    <w:rsid w:val="00E376CE"/>
    <w:rsid w:val="00E5117B"/>
    <w:rsid w:val="00E554FC"/>
    <w:rsid w:val="00E7317A"/>
    <w:rsid w:val="00E83C74"/>
    <w:rsid w:val="00E92680"/>
    <w:rsid w:val="00EA3D66"/>
    <w:rsid w:val="00EA4EF8"/>
    <w:rsid w:val="00EA60C1"/>
    <w:rsid w:val="00EB2EAA"/>
    <w:rsid w:val="00EC1217"/>
    <w:rsid w:val="00EC38FF"/>
    <w:rsid w:val="00EC7EE0"/>
    <w:rsid w:val="00ED309C"/>
    <w:rsid w:val="00EF169C"/>
    <w:rsid w:val="00F06EC9"/>
    <w:rsid w:val="00F309A8"/>
    <w:rsid w:val="00F40AE8"/>
    <w:rsid w:val="00F4231A"/>
    <w:rsid w:val="00F56923"/>
    <w:rsid w:val="00F6365E"/>
    <w:rsid w:val="00F76721"/>
    <w:rsid w:val="00F76E6A"/>
    <w:rsid w:val="00F81309"/>
    <w:rsid w:val="00F875C9"/>
    <w:rsid w:val="00FA6B39"/>
    <w:rsid w:val="00FC7086"/>
    <w:rsid w:val="00FD0F71"/>
    <w:rsid w:val="00FE21A4"/>
    <w:rsid w:val="00FE73BC"/>
    <w:rsid w:val="00FE73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27"/>
    <w:rPr>
      <w:rFonts w:ascii="AGaramond" w:eastAsia="Times New Roman" w:hAnsi="AGaramond" w:cs="AGaramond"/>
      <w:sz w:val="24"/>
      <w:szCs w:val="24"/>
    </w:rPr>
  </w:style>
  <w:style w:type="paragraph" w:styleId="Overskrift1">
    <w:name w:val="heading 1"/>
    <w:basedOn w:val="Normal"/>
    <w:next w:val="Normal"/>
    <w:link w:val="Overskrift1Tegn"/>
    <w:uiPriority w:val="9"/>
    <w:qFormat/>
    <w:rsid w:val="00523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2310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6A6398"/>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6A639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A639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20C27"/>
    <w:pPr>
      <w:tabs>
        <w:tab w:val="center" w:pos="4819"/>
        <w:tab w:val="right" w:pos="9638"/>
      </w:tabs>
    </w:pPr>
  </w:style>
  <w:style w:type="character" w:customStyle="1" w:styleId="SidehovedTegn">
    <w:name w:val="Sidehoved Tegn"/>
    <w:basedOn w:val="Standardskrifttypeiafsnit"/>
    <w:link w:val="Sidehoved"/>
    <w:rsid w:val="00620C27"/>
    <w:rPr>
      <w:rFonts w:ascii="AGaramond" w:hAnsi="AGaramond" w:cs="AGaramond"/>
      <w:sz w:val="20"/>
      <w:szCs w:val="20"/>
      <w:lang w:eastAsia="da-DK"/>
    </w:rPr>
  </w:style>
  <w:style w:type="paragraph" w:styleId="Sidefod">
    <w:name w:val="footer"/>
    <w:basedOn w:val="Normal"/>
    <w:link w:val="SidefodTegn"/>
    <w:uiPriority w:val="99"/>
    <w:rsid w:val="00620C27"/>
    <w:pPr>
      <w:tabs>
        <w:tab w:val="center" w:pos="4819"/>
        <w:tab w:val="right" w:pos="9638"/>
      </w:tabs>
    </w:pPr>
  </w:style>
  <w:style w:type="character" w:customStyle="1" w:styleId="SidefodTegn">
    <w:name w:val="Sidefod Tegn"/>
    <w:basedOn w:val="Standardskrifttypeiafsnit"/>
    <w:link w:val="Sidefod"/>
    <w:uiPriority w:val="99"/>
    <w:rsid w:val="00620C27"/>
    <w:rPr>
      <w:rFonts w:ascii="AGaramond" w:hAnsi="AGaramond" w:cs="AGaramond"/>
      <w:sz w:val="20"/>
      <w:szCs w:val="20"/>
      <w:lang w:eastAsia="da-DK"/>
    </w:rPr>
  </w:style>
  <w:style w:type="character" w:styleId="Hyperlink">
    <w:name w:val="Hyperlink"/>
    <w:basedOn w:val="Standardskrifttypeiafsnit"/>
    <w:uiPriority w:val="99"/>
    <w:rsid w:val="00620C27"/>
    <w:rPr>
      <w:color w:val="0000FF"/>
      <w:u w:val="single"/>
    </w:rPr>
  </w:style>
  <w:style w:type="character" w:styleId="Sidetal">
    <w:name w:val="page number"/>
    <w:basedOn w:val="Standardskrifttypeiafsnit"/>
    <w:uiPriority w:val="99"/>
    <w:rsid w:val="00620C27"/>
  </w:style>
  <w:style w:type="paragraph" w:styleId="Markeringsbobletekst">
    <w:name w:val="Balloon Text"/>
    <w:basedOn w:val="Normal"/>
    <w:link w:val="MarkeringsbobletekstTegn"/>
    <w:uiPriority w:val="99"/>
    <w:semiHidden/>
    <w:rsid w:val="00040E0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71BA"/>
    <w:rPr>
      <w:rFonts w:ascii="Times New Roman" w:hAnsi="Times New Roman" w:cs="Times New Roman"/>
      <w:sz w:val="2"/>
      <w:szCs w:val="2"/>
    </w:rPr>
  </w:style>
  <w:style w:type="character" w:customStyle="1" w:styleId="Overskrift2Tegn">
    <w:name w:val="Overskrift 2 Tegn"/>
    <w:basedOn w:val="Standardskrifttypeiafsnit"/>
    <w:link w:val="Overskrift2"/>
    <w:uiPriority w:val="9"/>
    <w:rsid w:val="0052310F"/>
    <w:rPr>
      <w:rFonts w:asciiTheme="majorHAnsi" w:eastAsiaTheme="majorEastAsia" w:hAnsiTheme="majorHAnsi" w:cstheme="majorBidi"/>
      <w:b/>
      <w:bCs/>
      <w:color w:val="4F81BD" w:themeColor="accent1"/>
      <w:sz w:val="26"/>
      <w:szCs w:val="26"/>
      <w:lang w:eastAsia="en-US"/>
    </w:rPr>
  </w:style>
  <w:style w:type="paragraph" w:styleId="Fodnotetekst">
    <w:name w:val="footnote text"/>
    <w:basedOn w:val="Normal"/>
    <w:link w:val="FodnotetekstTegn"/>
    <w:uiPriority w:val="99"/>
    <w:semiHidden/>
    <w:unhideWhenUsed/>
    <w:rsid w:val="0052310F"/>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52310F"/>
    <w:rPr>
      <w:rFonts w:asciiTheme="minorHAnsi" w:eastAsiaTheme="minorHAnsi" w:hAnsiTheme="minorHAnsi" w:cstheme="minorBidi"/>
      <w:sz w:val="20"/>
      <w:szCs w:val="20"/>
      <w:lang w:eastAsia="en-US"/>
    </w:rPr>
  </w:style>
  <w:style w:type="character" w:styleId="Fodnotehenvisning">
    <w:name w:val="footnote reference"/>
    <w:basedOn w:val="Standardskrifttypeiafsnit"/>
    <w:uiPriority w:val="99"/>
    <w:semiHidden/>
    <w:unhideWhenUsed/>
    <w:rsid w:val="0052310F"/>
    <w:rPr>
      <w:vertAlign w:val="superscript"/>
    </w:rPr>
  </w:style>
  <w:style w:type="character" w:customStyle="1" w:styleId="Overskrift1Tegn">
    <w:name w:val="Overskrift 1 Tegn"/>
    <w:basedOn w:val="Standardskrifttypeiafsnit"/>
    <w:link w:val="Overskrift1"/>
    <w:uiPriority w:val="9"/>
    <w:rsid w:val="0052310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52310F"/>
    <w:pPr>
      <w:spacing w:line="276" w:lineRule="auto"/>
      <w:outlineLvl w:val="9"/>
    </w:pPr>
    <w:rPr>
      <w:lang w:eastAsia="en-US"/>
    </w:rPr>
  </w:style>
  <w:style w:type="paragraph" w:styleId="Indholdsfortegnelse2">
    <w:name w:val="toc 2"/>
    <w:basedOn w:val="Normal"/>
    <w:next w:val="Normal"/>
    <w:autoRedefine/>
    <w:uiPriority w:val="39"/>
    <w:unhideWhenUsed/>
    <w:rsid w:val="0052310F"/>
    <w:pPr>
      <w:spacing w:after="100"/>
      <w:ind w:left="220"/>
    </w:pPr>
    <w:rPr>
      <w:rFonts w:asciiTheme="minorHAnsi" w:eastAsiaTheme="minorHAnsi" w:hAnsiTheme="minorHAnsi" w:cstheme="minorBidi"/>
      <w:sz w:val="22"/>
      <w:szCs w:val="22"/>
      <w:lang w:eastAsia="en-US"/>
    </w:rPr>
  </w:style>
  <w:style w:type="character" w:customStyle="1" w:styleId="Overskrift3Tegn">
    <w:name w:val="Overskrift 3 Tegn"/>
    <w:basedOn w:val="Standardskrifttypeiafsnit"/>
    <w:link w:val="Overskrift3"/>
    <w:uiPriority w:val="9"/>
    <w:rsid w:val="006A6398"/>
    <w:rPr>
      <w:rFonts w:asciiTheme="majorHAnsi" w:eastAsiaTheme="majorEastAsia" w:hAnsiTheme="majorHAnsi" w:cstheme="majorBidi"/>
      <w:b/>
      <w:bCs/>
      <w:color w:val="4F81BD" w:themeColor="accent1"/>
      <w:sz w:val="24"/>
      <w:szCs w:val="24"/>
    </w:rPr>
  </w:style>
  <w:style w:type="character" w:customStyle="1" w:styleId="Overskrift5Tegn">
    <w:name w:val="Overskrift 5 Tegn"/>
    <w:basedOn w:val="Standardskrifttypeiafsnit"/>
    <w:link w:val="Overskrift5"/>
    <w:uiPriority w:val="9"/>
    <w:semiHidden/>
    <w:rsid w:val="006A6398"/>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typeiafsnit"/>
    <w:link w:val="Overskrift6"/>
    <w:uiPriority w:val="9"/>
    <w:semiHidden/>
    <w:rsid w:val="006A6398"/>
    <w:rPr>
      <w:rFonts w:asciiTheme="majorHAnsi" w:eastAsiaTheme="majorEastAsia" w:hAnsiTheme="majorHAnsi" w:cstheme="majorBidi"/>
      <w:i/>
      <w:iCs/>
      <w:color w:val="243F60" w:themeColor="accent1" w:themeShade="7F"/>
      <w:sz w:val="24"/>
      <w:szCs w:val="24"/>
    </w:rPr>
  </w:style>
  <w:style w:type="paragraph" w:styleId="Brdtekst">
    <w:name w:val="Body Text"/>
    <w:basedOn w:val="Normal"/>
    <w:link w:val="BrdtekstTegn"/>
    <w:rsid w:val="006A6398"/>
    <w:pPr>
      <w:jc w:val="both"/>
    </w:pPr>
    <w:rPr>
      <w:rFonts w:cs="Times New Roman"/>
      <w:szCs w:val="20"/>
    </w:rPr>
  </w:style>
  <w:style w:type="character" w:customStyle="1" w:styleId="BrdtekstTegn">
    <w:name w:val="Brødtekst Tegn"/>
    <w:basedOn w:val="Standardskrifttypeiafsnit"/>
    <w:link w:val="Brdtekst"/>
    <w:rsid w:val="006A6398"/>
    <w:rPr>
      <w:rFonts w:ascii="AGaramond" w:eastAsia="Times New Roman" w:hAnsi="AGaramond"/>
      <w:sz w:val="24"/>
      <w:szCs w:val="20"/>
    </w:rPr>
  </w:style>
  <w:style w:type="paragraph" w:styleId="Brdtekst2">
    <w:name w:val="Body Text 2"/>
    <w:basedOn w:val="Normal"/>
    <w:link w:val="Brdtekst2Tegn"/>
    <w:rsid w:val="006A6398"/>
    <w:rPr>
      <w:rFonts w:cs="Times New Roman"/>
      <w:b/>
      <w:bCs/>
      <w:sz w:val="28"/>
      <w:szCs w:val="20"/>
    </w:rPr>
  </w:style>
  <w:style w:type="character" w:customStyle="1" w:styleId="Brdtekst2Tegn">
    <w:name w:val="Brødtekst 2 Tegn"/>
    <w:basedOn w:val="Standardskrifttypeiafsnit"/>
    <w:link w:val="Brdtekst2"/>
    <w:rsid w:val="006A6398"/>
    <w:rPr>
      <w:rFonts w:ascii="AGaramond" w:eastAsia="Times New Roman" w:hAnsi="AGaramond"/>
      <w:b/>
      <w:bCs/>
      <w:sz w:val="28"/>
      <w:szCs w:val="20"/>
    </w:rPr>
  </w:style>
  <w:style w:type="paragraph" w:styleId="NormalWeb">
    <w:name w:val="Normal (Web)"/>
    <w:basedOn w:val="Normal"/>
    <w:uiPriority w:val="99"/>
    <w:unhideWhenUsed/>
    <w:rsid w:val="006A6398"/>
    <w:pPr>
      <w:spacing w:before="100" w:beforeAutospacing="1" w:after="100" w:afterAutospacing="1"/>
    </w:pPr>
    <w:rPr>
      <w:rFonts w:ascii="Times New Roman" w:hAnsi="Times New Roman" w:cs="Times New Roman"/>
    </w:rPr>
  </w:style>
  <w:style w:type="character" w:styleId="Strk">
    <w:name w:val="Strong"/>
    <w:basedOn w:val="Standardskrifttypeiafsnit"/>
    <w:uiPriority w:val="22"/>
    <w:qFormat/>
    <w:rsid w:val="006A6398"/>
    <w:rPr>
      <w:b/>
      <w:bCs/>
    </w:rPr>
  </w:style>
  <w:style w:type="paragraph" w:styleId="Indholdsfortegnelse1">
    <w:name w:val="toc 1"/>
    <w:basedOn w:val="Normal"/>
    <w:next w:val="Normal"/>
    <w:autoRedefine/>
    <w:uiPriority w:val="39"/>
    <w:semiHidden/>
    <w:unhideWhenUsed/>
    <w:rsid w:val="00186130"/>
    <w:pPr>
      <w:spacing w:after="100"/>
    </w:pPr>
  </w:style>
  <w:style w:type="paragraph" w:styleId="Indholdsfortegnelse3">
    <w:name w:val="toc 3"/>
    <w:basedOn w:val="Normal"/>
    <w:next w:val="Normal"/>
    <w:autoRedefine/>
    <w:uiPriority w:val="39"/>
    <w:unhideWhenUsed/>
    <w:rsid w:val="00186130"/>
    <w:pPr>
      <w:spacing w:after="100"/>
      <w:ind w:left="480"/>
    </w:pPr>
  </w:style>
  <w:style w:type="paragraph" w:styleId="Listeafsnit">
    <w:name w:val="List Paragraph"/>
    <w:basedOn w:val="Normal"/>
    <w:uiPriority w:val="34"/>
    <w:qFormat/>
    <w:rsid w:val="00186130"/>
    <w:pPr>
      <w:ind w:left="720"/>
      <w:contextualSpacing/>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4971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kjeld@springbraettet-st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6189-05CB-457A-B48E-9352FFC6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3427</Words>
  <Characters>19355</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dc:creator>
  <cp:lastModifiedBy>Else Simonsen</cp:lastModifiedBy>
  <cp:revision>2</cp:revision>
  <cp:lastPrinted>2011-10-27T11:30:00Z</cp:lastPrinted>
  <dcterms:created xsi:type="dcterms:W3CDTF">2011-10-28T06:57:00Z</dcterms:created>
  <dcterms:modified xsi:type="dcterms:W3CDTF">2011-10-28T06:57:00Z</dcterms:modified>
</cp:coreProperties>
</file>